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34" w:rsidRPr="00C15C7C" w:rsidRDefault="00A23E09" w:rsidP="00C15C7C">
      <w:pPr>
        <w:spacing w:after="0" w:line="240" w:lineRule="auto"/>
        <w:jc w:val="center"/>
        <w:rPr>
          <w:rFonts w:ascii="Times New Roman" w:eastAsia="Times New Roman" w:hAnsi="Times New Roman" w:cs="Times New Roman"/>
          <w:b/>
          <w:sz w:val="24"/>
          <w:szCs w:val="24"/>
        </w:rPr>
      </w:pPr>
      <w:r w:rsidRPr="00C15C7C">
        <w:rPr>
          <w:rFonts w:ascii="Times New Roman" w:eastAsia="Times New Roman" w:hAnsi="Times New Roman" w:cs="Times New Roman"/>
          <w:b/>
          <w:sz w:val="24"/>
          <w:szCs w:val="24"/>
        </w:rPr>
        <w:t>L</w:t>
      </w:r>
      <w:r w:rsidR="00C15C7C" w:rsidRPr="00C15C7C">
        <w:rPr>
          <w:rFonts w:ascii="Times New Roman" w:eastAsia="Times New Roman" w:hAnsi="Times New Roman" w:cs="Times New Roman"/>
          <w:b/>
          <w:sz w:val="24"/>
          <w:szCs w:val="24"/>
        </w:rPr>
        <w:t>EARNER</w:t>
      </w:r>
      <w:r w:rsidR="00C15C7C">
        <w:rPr>
          <w:rFonts w:ascii="Times New Roman" w:eastAsia="Times New Roman" w:hAnsi="Times New Roman" w:cs="Times New Roman"/>
          <w:b/>
          <w:sz w:val="24"/>
          <w:szCs w:val="24"/>
        </w:rPr>
        <w:t xml:space="preserve"> RIGHTS AND RESPONSIBILITIES POLICY</w:t>
      </w:r>
    </w:p>
    <w:p w:rsidR="00DD3334" w:rsidRPr="00C15C7C" w:rsidRDefault="00DD3334" w:rsidP="00C15C7C">
      <w:pPr>
        <w:spacing w:after="0" w:line="240" w:lineRule="auto"/>
        <w:jc w:val="center"/>
        <w:rPr>
          <w:rFonts w:ascii="Times New Roman" w:eastAsia="Times New Roman" w:hAnsi="Times New Roman" w:cs="Times New Roman"/>
          <w:b/>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673"/>
        <w:gridCol w:w="268"/>
        <w:gridCol w:w="1854"/>
        <w:gridCol w:w="1151"/>
      </w:tblGrid>
      <w:tr w:rsidR="00DD3334" w:rsidRPr="00DA3BF9" w:rsidTr="002159E6">
        <w:tc>
          <w:tcPr>
            <w:tcW w:w="240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bCs/>
                <w:i/>
                <w:sz w:val="24"/>
                <w:szCs w:val="24"/>
              </w:rPr>
              <w:t>Category:</w:t>
            </w:r>
          </w:p>
        </w:tc>
        <w:tc>
          <w:tcPr>
            <w:tcW w:w="3673" w:type="dxa"/>
            <w:tcBorders>
              <w:lef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bCs/>
                <w:i/>
                <w:sz w:val="24"/>
                <w:szCs w:val="24"/>
              </w:rPr>
              <w:t xml:space="preserve">Professional Centre </w:t>
            </w:r>
          </w:p>
        </w:tc>
        <w:tc>
          <w:tcPr>
            <w:tcW w:w="268" w:type="dxa"/>
            <w:tcBorders>
              <w:top w:val="nil"/>
              <w:bottom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p>
        </w:tc>
        <w:tc>
          <w:tcPr>
            <w:tcW w:w="185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bCs/>
                <w:i/>
                <w:sz w:val="24"/>
                <w:szCs w:val="24"/>
              </w:rPr>
              <w:t xml:space="preserve">Date of Issue:  </w:t>
            </w:r>
          </w:p>
        </w:tc>
        <w:tc>
          <w:tcPr>
            <w:tcW w:w="1151" w:type="dxa"/>
            <w:tcBorders>
              <w:lef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bCs/>
                <w:i/>
                <w:sz w:val="24"/>
                <w:szCs w:val="24"/>
              </w:rPr>
              <w:t>01/21/15</w:t>
            </w:r>
          </w:p>
        </w:tc>
      </w:tr>
      <w:tr w:rsidR="00DD3334" w:rsidRPr="00DA3BF9" w:rsidTr="002159E6">
        <w:tc>
          <w:tcPr>
            <w:tcW w:w="240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i/>
                <w:sz w:val="24"/>
                <w:szCs w:val="24"/>
              </w:rPr>
              <w:t>Responsible Office:</w:t>
            </w:r>
          </w:p>
        </w:tc>
        <w:tc>
          <w:tcPr>
            <w:tcW w:w="3673" w:type="dxa"/>
            <w:tcBorders>
              <w:left w:val="nil"/>
            </w:tcBorders>
            <w:shd w:val="clear" w:color="auto" w:fill="auto"/>
            <w:vAlign w:val="center"/>
          </w:tcPr>
          <w:p w:rsidR="00DD3334" w:rsidRPr="002159E6" w:rsidRDefault="002159E6"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i/>
                <w:sz w:val="24"/>
                <w:szCs w:val="24"/>
              </w:rPr>
              <w:t>Seychelles Institute of Technology</w:t>
            </w:r>
          </w:p>
        </w:tc>
        <w:tc>
          <w:tcPr>
            <w:tcW w:w="268" w:type="dxa"/>
            <w:tcBorders>
              <w:top w:val="nil"/>
              <w:bottom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p>
        </w:tc>
        <w:tc>
          <w:tcPr>
            <w:tcW w:w="185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i/>
                <w:sz w:val="24"/>
                <w:szCs w:val="24"/>
              </w:rPr>
              <w:t xml:space="preserve">Revision Date:   </w:t>
            </w:r>
          </w:p>
        </w:tc>
        <w:tc>
          <w:tcPr>
            <w:tcW w:w="1151" w:type="dxa"/>
            <w:tcBorders>
              <w:lef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bCs/>
                <w:i/>
                <w:sz w:val="24"/>
                <w:szCs w:val="24"/>
              </w:rPr>
              <w:t>N/A</w:t>
            </w:r>
          </w:p>
        </w:tc>
      </w:tr>
      <w:tr w:rsidR="00DD3334" w:rsidRPr="00DA3BF9" w:rsidTr="002159E6">
        <w:tc>
          <w:tcPr>
            <w:tcW w:w="240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i/>
                <w:sz w:val="24"/>
                <w:szCs w:val="24"/>
              </w:rPr>
              <w:t>Responsible Executive:</w:t>
            </w:r>
          </w:p>
        </w:tc>
        <w:tc>
          <w:tcPr>
            <w:tcW w:w="3673" w:type="dxa"/>
            <w:tcBorders>
              <w:lef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i/>
                <w:sz w:val="24"/>
                <w:szCs w:val="24"/>
              </w:rPr>
              <w:t xml:space="preserve">Director </w:t>
            </w:r>
            <w:r w:rsidRPr="002159E6">
              <w:rPr>
                <w:rFonts w:ascii="Times New Roman" w:eastAsia="Times New Roman" w:hAnsi="Times New Roman" w:cs="Times New Roman"/>
                <w:bCs/>
                <w:i/>
                <w:sz w:val="24"/>
                <w:szCs w:val="24"/>
              </w:rPr>
              <w:t>Professional Centre</w:t>
            </w:r>
          </w:p>
        </w:tc>
        <w:tc>
          <w:tcPr>
            <w:tcW w:w="268" w:type="dxa"/>
            <w:tcBorders>
              <w:top w:val="nil"/>
              <w:bottom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p>
        </w:tc>
        <w:tc>
          <w:tcPr>
            <w:tcW w:w="185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bCs/>
                <w:i/>
                <w:sz w:val="24"/>
                <w:szCs w:val="24"/>
              </w:rPr>
              <w:t>Policy Number:</w:t>
            </w:r>
          </w:p>
        </w:tc>
        <w:tc>
          <w:tcPr>
            <w:tcW w:w="1151" w:type="dxa"/>
            <w:tcBorders>
              <w:lef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p>
        </w:tc>
      </w:tr>
      <w:tr w:rsidR="00DD3334" w:rsidRPr="00DA3BF9" w:rsidTr="002159E6">
        <w:tc>
          <w:tcPr>
            <w:tcW w:w="240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i/>
                <w:sz w:val="24"/>
                <w:szCs w:val="24"/>
              </w:rPr>
            </w:pPr>
            <w:r w:rsidRPr="002159E6">
              <w:rPr>
                <w:rFonts w:ascii="Times New Roman" w:eastAsia="Times New Roman" w:hAnsi="Times New Roman" w:cs="Times New Roman"/>
                <w:i/>
                <w:sz w:val="24"/>
                <w:szCs w:val="24"/>
              </w:rPr>
              <w:t>Reviewed by:</w:t>
            </w:r>
          </w:p>
        </w:tc>
        <w:tc>
          <w:tcPr>
            <w:tcW w:w="3673" w:type="dxa"/>
            <w:tcBorders>
              <w:lef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i/>
                <w:sz w:val="24"/>
                <w:szCs w:val="24"/>
              </w:rPr>
            </w:pPr>
            <w:r w:rsidRPr="002159E6">
              <w:rPr>
                <w:rFonts w:ascii="Times New Roman" w:eastAsia="Times New Roman" w:hAnsi="Times New Roman" w:cs="Times New Roman"/>
                <w:i/>
                <w:sz w:val="24"/>
                <w:szCs w:val="24"/>
              </w:rPr>
              <w:t xml:space="preserve">Directors and Staff of </w:t>
            </w:r>
            <w:r w:rsidRPr="002159E6">
              <w:rPr>
                <w:rFonts w:ascii="Times New Roman" w:eastAsia="Times New Roman" w:hAnsi="Times New Roman" w:cs="Times New Roman"/>
                <w:bCs/>
                <w:i/>
                <w:sz w:val="24"/>
                <w:szCs w:val="24"/>
              </w:rPr>
              <w:t>Professional Centre</w:t>
            </w:r>
          </w:p>
        </w:tc>
        <w:tc>
          <w:tcPr>
            <w:tcW w:w="268" w:type="dxa"/>
            <w:tcBorders>
              <w:top w:val="nil"/>
              <w:bottom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p>
        </w:tc>
        <w:tc>
          <w:tcPr>
            <w:tcW w:w="185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bCs/>
                <w:i/>
                <w:sz w:val="24"/>
                <w:szCs w:val="24"/>
              </w:rPr>
              <w:t>Number of pages:</w:t>
            </w:r>
          </w:p>
        </w:tc>
        <w:tc>
          <w:tcPr>
            <w:tcW w:w="1151" w:type="dxa"/>
            <w:tcBorders>
              <w:left w:val="nil"/>
            </w:tcBorders>
            <w:shd w:val="clear" w:color="auto" w:fill="auto"/>
            <w:vAlign w:val="center"/>
          </w:tcPr>
          <w:p w:rsidR="00DD3334" w:rsidRPr="002159E6" w:rsidRDefault="007C5281"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bCs/>
                <w:i/>
                <w:sz w:val="24"/>
                <w:szCs w:val="24"/>
              </w:rPr>
              <w:t>0</w:t>
            </w:r>
            <w:r w:rsidR="005C4527" w:rsidRPr="002159E6">
              <w:rPr>
                <w:rFonts w:ascii="Times New Roman" w:eastAsia="Times New Roman" w:hAnsi="Times New Roman" w:cs="Times New Roman"/>
                <w:bCs/>
                <w:i/>
                <w:sz w:val="24"/>
                <w:szCs w:val="24"/>
              </w:rPr>
              <w:t>7</w:t>
            </w:r>
          </w:p>
        </w:tc>
      </w:tr>
      <w:tr w:rsidR="00DD3334" w:rsidRPr="00DA3BF9" w:rsidTr="002159E6">
        <w:tc>
          <w:tcPr>
            <w:tcW w:w="240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i/>
                <w:sz w:val="24"/>
                <w:szCs w:val="24"/>
              </w:rPr>
            </w:pPr>
            <w:r w:rsidRPr="002159E6">
              <w:rPr>
                <w:rFonts w:ascii="Times New Roman" w:eastAsia="Times New Roman" w:hAnsi="Times New Roman" w:cs="Times New Roman"/>
                <w:i/>
                <w:sz w:val="24"/>
                <w:szCs w:val="24"/>
              </w:rPr>
              <w:t>Approved by:</w:t>
            </w:r>
          </w:p>
        </w:tc>
        <w:tc>
          <w:tcPr>
            <w:tcW w:w="3673" w:type="dxa"/>
            <w:tcBorders>
              <w:left w:val="nil"/>
            </w:tcBorders>
            <w:shd w:val="clear" w:color="auto" w:fill="auto"/>
            <w:vAlign w:val="center"/>
          </w:tcPr>
          <w:p w:rsidR="00DD3334" w:rsidRPr="002159E6" w:rsidRDefault="002159E6" w:rsidP="00C74C59">
            <w:pPr>
              <w:spacing w:after="0" w:line="240" w:lineRule="auto"/>
              <w:ind w:right="-198"/>
              <w:rPr>
                <w:rFonts w:ascii="Times New Roman" w:eastAsia="Times New Roman" w:hAnsi="Times New Roman" w:cs="Times New Roman"/>
                <w:i/>
                <w:sz w:val="24"/>
                <w:szCs w:val="24"/>
              </w:rPr>
            </w:pPr>
            <w:r w:rsidRPr="002159E6">
              <w:rPr>
                <w:rFonts w:ascii="Times New Roman" w:eastAsia="Times New Roman" w:hAnsi="Times New Roman" w:cs="Times New Roman"/>
                <w:i/>
                <w:sz w:val="24"/>
                <w:szCs w:val="24"/>
              </w:rPr>
              <w:t>SIT Governing Board</w:t>
            </w:r>
          </w:p>
        </w:tc>
        <w:tc>
          <w:tcPr>
            <w:tcW w:w="268" w:type="dxa"/>
            <w:tcBorders>
              <w:top w:val="nil"/>
              <w:bottom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p>
        </w:tc>
        <w:tc>
          <w:tcPr>
            <w:tcW w:w="1854" w:type="dxa"/>
            <w:tcBorders>
              <w:righ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i/>
                <w:sz w:val="24"/>
                <w:szCs w:val="24"/>
              </w:rPr>
              <w:t>Revision Number:</w:t>
            </w:r>
          </w:p>
        </w:tc>
        <w:tc>
          <w:tcPr>
            <w:tcW w:w="1151" w:type="dxa"/>
            <w:tcBorders>
              <w:left w:val="nil"/>
            </w:tcBorders>
            <w:shd w:val="clear" w:color="auto" w:fill="auto"/>
            <w:vAlign w:val="center"/>
          </w:tcPr>
          <w:p w:rsidR="00DD3334" w:rsidRPr="002159E6" w:rsidRDefault="00DD3334" w:rsidP="00C74C59">
            <w:pPr>
              <w:spacing w:after="0" w:line="240" w:lineRule="auto"/>
              <w:ind w:right="-198"/>
              <w:rPr>
                <w:rFonts w:ascii="Times New Roman" w:eastAsia="Times New Roman" w:hAnsi="Times New Roman" w:cs="Times New Roman"/>
                <w:bCs/>
                <w:i/>
                <w:sz w:val="24"/>
                <w:szCs w:val="24"/>
              </w:rPr>
            </w:pPr>
            <w:r w:rsidRPr="002159E6">
              <w:rPr>
                <w:rFonts w:ascii="Times New Roman" w:eastAsia="Times New Roman" w:hAnsi="Times New Roman" w:cs="Times New Roman"/>
                <w:bCs/>
                <w:i/>
                <w:sz w:val="24"/>
                <w:szCs w:val="24"/>
              </w:rPr>
              <w:t>00</w:t>
            </w:r>
          </w:p>
        </w:tc>
      </w:tr>
    </w:tbl>
    <w:p w:rsidR="00DD3334" w:rsidRPr="00EA3027" w:rsidRDefault="00DD3334" w:rsidP="00C74C59">
      <w:pPr>
        <w:pStyle w:val="Default"/>
        <w:rPr>
          <w:rFonts w:ascii="Times New Roman" w:hAnsi="Times New Roman" w:cs="Times New Roman"/>
          <w:b/>
          <w:bCs/>
          <w:color w:val="auto"/>
        </w:rPr>
      </w:pPr>
    </w:p>
    <w:p w:rsidR="00DD3334" w:rsidRPr="00EA3027" w:rsidRDefault="00DD3334" w:rsidP="008B546A">
      <w:pPr>
        <w:spacing w:after="0"/>
        <w:jc w:val="both"/>
        <w:rPr>
          <w:rFonts w:ascii="Times New Roman" w:eastAsia="Times New Roman" w:hAnsi="Times New Roman" w:cs="Times New Roman"/>
          <w:b/>
          <w:sz w:val="24"/>
          <w:szCs w:val="24"/>
        </w:rPr>
      </w:pPr>
    </w:p>
    <w:p w:rsidR="0070375C" w:rsidRPr="00EA3027" w:rsidRDefault="00382781" w:rsidP="008B546A">
      <w:pPr>
        <w:spacing w:after="0"/>
        <w:ind w:left="540" w:hanging="540"/>
        <w:jc w:val="both"/>
        <w:rPr>
          <w:rFonts w:ascii="Times New Roman" w:eastAsia="Times New Roman" w:hAnsi="Times New Roman" w:cs="Times New Roman"/>
          <w:b/>
          <w:sz w:val="24"/>
          <w:szCs w:val="24"/>
        </w:rPr>
      </w:pPr>
      <w:r w:rsidRPr="00EA3027">
        <w:rPr>
          <w:rFonts w:ascii="Times New Roman" w:eastAsia="Times New Roman" w:hAnsi="Times New Roman" w:cs="Times New Roman"/>
          <w:b/>
          <w:sz w:val="24"/>
          <w:szCs w:val="24"/>
        </w:rPr>
        <w:t>1.0</w:t>
      </w:r>
      <w:r w:rsidRPr="00EA3027">
        <w:rPr>
          <w:rFonts w:ascii="Times New Roman" w:eastAsia="Times New Roman" w:hAnsi="Times New Roman" w:cs="Times New Roman"/>
          <w:b/>
          <w:sz w:val="24"/>
          <w:szCs w:val="24"/>
        </w:rPr>
        <w:tab/>
        <w:t>INTRODUCTION</w:t>
      </w:r>
    </w:p>
    <w:p w:rsidR="00FC278D" w:rsidRPr="001A5D6D" w:rsidRDefault="00FC278D" w:rsidP="008B546A">
      <w:pPr>
        <w:spacing w:after="0"/>
        <w:jc w:val="both"/>
        <w:rPr>
          <w:rFonts w:ascii="Times New Roman" w:hAnsi="Times New Roman" w:cs="Times New Roman"/>
          <w:sz w:val="24"/>
          <w:szCs w:val="24"/>
          <w:shd w:val="clear" w:color="auto" w:fill="FFFFFF"/>
        </w:rPr>
      </w:pPr>
    </w:p>
    <w:p w:rsidR="00FC278D" w:rsidRPr="001A5D6D" w:rsidRDefault="00FC278D" w:rsidP="008B546A">
      <w:pPr>
        <w:autoSpaceDE w:val="0"/>
        <w:autoSpaceDN w:val="0"/>
        <w:adjustRightInd w:val="0"/>
        <w:spacing w:after="0"/>
        <w:jc w:val="both"/>
        <w:rPr>
          <w:rFonts w:ascii="Times New Roman" w:hAnsi="Times New Roman" w:cs="Times New Roman"/>
          <w:sz w:val="24"/>
          <w:szCs w:val="24"/>
        </w:rPr>
      </w:pPr>
      <w:r w:rsidRPr="001A5D6D">
        <w:rPr>
          <w:rFonts w:ascii="Times New Roman" w:hAnsi="Times New Roman" w:cs="Times New Roman"/>
          <w:sz w:val="24"/>
          <w:szCs w:val="24"/>
        </w:rPr>
        <w:t>The Professional Centre</w:t>
      </w:r>
      <w:r w:rsidR="002324D5" w:rsidRPr="001A5D6D">
        <w:rPr>
          <w:rFonts w:ascii="Times New Roman" w:hAnsi="Times New Roman" w:cs="Times New Roman"/>
          <w:sz w:val="24"/>
          <w:szCs w:val="24"/>
        </w:rPr>
        <w:t xml:space="preserve"> </w:t>
      </w:r>
      <w:r w:rsidRPr="001A5D6D">
        <w:rPr>
          <w:rFonts w:ascii="Times New Roman" w:hAnsi="Times New Roman" w:cs="Times New Roman"/>
          <w:sz w:val="24"/>
          <w:szCs w:val="24"/>
        </w:rPr>
        <w:t xml:space="preserve">endeavours to provide a safe environment, conducive to personal and intellectual growth, which is characterized by understanding, respect, peace, tolerance, trust, openness and fairness. </w:t>
      </w:r>
      <w:r w:rsidR="00435499" w:rsidRPr="001A5D6D">
        <w:rPr>
          <w:rFonts w:ascii="Times New Roman" w:hAnsi="Times New Roman" w:cs="Times New Roman"/>
          <w:sz w:val="24"/>
          <w:szCs w:val="24"/>
        </w:rPr>
        <w:t xml:space="preserve"> As members of the PC community, learners can expect to be part of a respectful, engaging and collaborative environment.</w:t>
      </w:r>
    </w:p>
    <w:p w:rsidR="00435499" w:rsidRPr="001A5D6D" w:rsidRDefault="00435499" w:rsidP="008B546A">
      <w:pPr>
        <w:autoSpaceDE w:val="0"/>
        <w:autoSpaceDN w:val="0"/>
        <w:adjustRightInd w:val="0"/>
        <w:spacing w:after="0"/>
        <w:jc w:val="both"/>
        <w:rPr>
          <w:rFonts w:ascii="Times New Roman" w:hAnsi="Times New Roman" w:cs="Times New Roman"/>
          <w:sz w:val="24"/>
          <w:szCs w:val="24"/>
        </w:rPr>
      </w:pPr>
    </w:p>
    <w:p w:rsidR="00435499" w:rsidRPr="001A5D6D" w:rsidRDefault="002324D5" w:rsidP="00435499">
      <w:pPr>
        <w:autoSpaceDE w:val="0"/>
        <w:autoSpaceDN w:val="0"/>
        <w:adjustRightInd w:val="0"/>
        <w:spacing w:after="0"/>
        <w:jc w:val="both"/>
        <w:rPr>
          <w:rFonts w:ascii="Times New Roman" w:hAnsi="Times New Roman" w:cs="Times New Roman"/>
          <w:sz w:val="24"/>
          <w:szCs w:val="24"/>
        </w:rPr>
      </w:pPr>
      <w:r w:rsidRPr="001A5D6D">
        <w:rPr>
          <w:rFonts w:ascii="Times New Roman" w:hAnsi="Times New Roman" w:cs="Times New Roman"/>
          <w:sz w:val="24"/>
          <w:szCs w:val="24"/>
        </w:rPr>
        <w:t>Members of the Professional Centre (PC) community have</w:t>
      </w:r>
      <w:r w:rsidR="00FC278D" w:rsidRPr="001A5D6D">
        <w:rPr>
          <w:rFonts w:ascii="Times New Roman" w:hAnsi="Times New Roman" w:cs="Times New Roman"/>
          <w:sz w:val="24"/>
          <w:szCs w:val="24"/>
        </w:rPr>
        <w:t xml:space="preserve"> certain rights and responsibilities, including an obligation to deal ethically and fairly with other members and to not discriminate or harass. </w:t>
      </w:r>
      <w:r w:rsidRPr="001A5D6D">
        <w:rPr>
          <w:rFonts w:ascii="Times New Roman" w:hAnsi="Times New Roman" w:cs="Times New Roman"/>
          <w:sz w:val="24"/>
          <w:szCs w:val="24"/>
        </w:rPr>
        <w:t xml:space="preserve"> </w:t>
      </w:r>
      <w:r w:rsidR="00435499" w:rsidRPr="001A5D6D">
        <w:rPr>
          <w:rFonts w:ascii="Times New Roman" w:hAnsi="Times New Roman" w:cs="Times New Roman"/>
          <w:sz w:val="24"/>
          <w:szCs w:val="24"/>
        </w:rPr>
        <w:t xml:space="preserve">The PC has established policies and procedures to ensure that all members of the PC community may benefit from the promotion of its core values. </w:t>
      </w:r>
      <w:r w:rsidRPr="001A5D6D">
        <w:rPr>
          <w:rFonts w:ascii="Times New Roman" w:hAnsi="Times New Roman" w:cs="Times New Roman"/>
          <w:sz w:val="24"/>
          <w:szCs w:val="24"/>
        </w:rPr>
        <w:t>All members of the PC</w:t>
      </w:r>
      <w:r w:rsidR="00FC278D" w:rsidRPr="001A5D6D">
        <w:rPr>
          <w:rFonts w:ascii="Times New Roman" w:hAnsi="Times New Roman" w:cs="Times New Roman"/>
          <w:sz w:val="24"/>
          <w:szCs w:val="24"/>
        </w:rPr>
        <w:t xml:space="preserve"> community </w:t>
      </w:r>
      <w:r w:rsidRPr="001A5D6D">
        <w:rPr>
          <w:rFonts w:ascii="Times New Roman" w:hAnsi="Times New Roman" w:cs="Times New Roman"/>
          <w:sz w:val="24"/>
          <w:szCs w:val="24"/>
        </w:rPr>
        <w:t xml:space="preserve">should </w:t>
      </w:r>
      <w:r w:rsidR="00FC278D" w:rsidRPr="001A5D6D">
        <w:rPr>
          <w:rFonts w:ascii="Times New Roman" w:hAnsi="Times New Roman" w:cs="Times New Roman"/>
          <w:sz w:val="24"/>
          <w:szCs w:val="24"/>
        </w:rPr>
        <w:t xml:space="preserve">share responsibility for ensuring that the </w:t>
      </w:r>
      <w:r w:rsidRPr="001A5D6D">
        <w:rPr>
          <w:rFonts w:ascii="Times New Roman" w:hAnsi="Times New Roman" w:cs="Times New Roman"/>
          <w:sz w:val="24"/>
          <w:szCs w:val="24"/>
        </w:rPr>
        <w:t xml:space="preserve">PC’s learning and work environment </w:t>
      </w:r>
      <w:r w:rsidR="00FC278D" w:rsidRPr="001A5D6D">
        <w:rPr>
          <w:rFonts w:ascii="Times New Roman" w:hAnsi="Times New Roman" w:cs="Times New Roman"/>
          <w:sz w:val="24"/>
          <w:szCs w:val="24"/>
        </w:rPr>
        <w:t>respect these commitments</w:t>
      </w:r>
      <w:r w:rsidR="00FC278D" w:rsidRPr="001A5D6D">
        <w:rPr>
          <w:rFonts w:ascii="Times New Roman" w:hAnsi="Times New Roman" w:cs="Times New Roman"/>
          <w:b/>
          <w:bCs/>
          <w:i/>
          <w:iCs/>
          <w:sz w:val="24"/>
          <w:szCs w:val="24"/>
        </w:rPr>
        <w:t xml:space="preserve">. </w:t>
      </w:r>
      <w:r w:rsidRPr="001A5D6D">
        <w:rPr>
          <w:rFonts w:ascii="Times New Roman" w:hAnsi="Times New Roman" w:cs="Times New Roman"/>
          <w:b/>
          <w:bCs/>
          <w:i/>
          <w:iCs/>
          <w:sz w:val="24"/>
          <w:szCs w:val="24"/>
        </w:rPr>
        <w:t xml:space="preserve"> </w:t>
      </w:r>
      <w:r w:rsidR="00435499" w:rsidRPr="001A5D6D">
        <w:rPr>
          <w:rFonts w:ascii="Times New Roman" w:hAnsi="Times New Roman" w:cs="Times New Roman"/>
          <w:sz w:val="24"/>
          <w:szCs w:val="24"/>
        </w:rPr>
        <w:t>The PC upholds and shall take reasonable steps to ensure that learners, as members of the PC community, are aware of their rights and responsibilities and uphold these rights and responsibilities.</w:t>
      </w:r>
    </w:p>
    <w:p w:rsidR="005844A2" w:rsidRPr="001A5D6D" w:rsidRDefault="005844A2" w:rsidP="008B546A">
      <w:pPr>
        <w:spacing w:after="0"/>
        <w:jc w:val="both"/>
        <w:rPr>
          <w:rFonts w:ascii="Times New Roman" w:eastAsia="Times New Roman" w:hAnsi="Times New Roman" w:cs="Times New Roman"/>
          <w:b/>
          <w:sz w:val="24"/>
          <w:szCs w:val="24"/>
        </w:rPr>
      </w:pPr>
    </w:p>
    <w:p w:rsidR="00CE1DC4" w:rsidRPr="001A5D6D" w:rsidRDefault="00382781" w:rsidP="008B546A">
      <w:pPr>
        <w:spacing w:after="0"/>
        <w:jc w:val="both"/>
        <w:rPr>
          <w:rFonts w:ascii="Times New Roman" w:eastAsia="Times New Roman" w:hAnsi="Times New Roman" w:cs="Times New Roman"/>
          <w:b/>
          <w:sz w:val="24"/>
          <w:szCs w:val="24"/>
        </w:rPr>
      </w:pPr>
      <w:r w:rsidRPr="001A5D6D">
        <w:rPr>
          <w:rFonts w:ascii="Times New Roman" w:eastAsia="Times New Roman" w:hAnsi="Times New Roman" w:cs="Times New Roman"/>
          <w:b/>
          <w:sz w:val="24"/>
          <w:szCs w:val="24"/>
        </w:rPr>
        <w:t>2.0</w:t>
      </w:r>
      <w:r w:rsidRPr="001A5D6D">
        <w:rPr>
          <w:rFonts w:ascii="Times New Roman" w:eastAsia="Times New Roman" w:hAnsi="Times New Roman" w:cs="Times New Roman"/>
          <w:b/>
          <w:sz w:val="24"/>
          <w:szCs w:val="24"/>
        </w:rPr>
        <w:tab/>
        <w:t>POLICY STATEMENT</w:t>
      </w:r>
    </w:p>
    <w:p w:rsidR="001D24B1" w:rsidRPr="001A5D6D" w:rsidRDefault="001D24B1" w:rsidP="008B546A">
      <w:pPr>
        <w:spacing w:after="0"/>
        <w:jc w:val="both"/>
        <w:rPr>
          <w:rFonts w:ascii="Times New Roman" w:hAnsi="Times New Roman" w:cs="Times New Roman"/>
          <w:sz w:val="24"/>
          <w:szCs w:val="24"/>
        </w:rPr>
      </w:pPr>
    </w:p>
    <w:p w:rsidR="004B086D" w:rsidRPr="001A5D6D" w:rsidRDefault="005844A2" w:rsidP="005844A2">
      <w:pPr>
        <w:spacing w:after="0"/>
        <w:jc w:val="both"/>
        <w:rPr>
          <w:rFonts w:ascii="Times New Roman" w:eastAsia="Times New Roman" w:hAnsi="Times New Roman" w:cs="Times New Roman"/>
          <w:sz w:val="24"/>
          <w:szCs w:val="24"/>
        </w:rPr>
      </w:pPr>
      <w:r w:rsidRPr="001A5D6D">
        <w:rPr>
          <w:rFonts w:ascii="Times New Roman" w:hAnsi="Times New Roman" w:cs="Times New Roman"/>
          <w:sz w:val="24"/>
          <w:szCs w:val="24"/>
        </w:rPr>
        <w:t>This p</w:t>
      </w:r>
      <w:r w:rsidR="003B5DBF" w:rsidRPr="001A5D6D">
        <w:rPr>
          <w:rFonts w:ascii="Times New Roman" w:hAnsi="Times New Roman" w:cs="Times New Roman"/>
          <w:sz w:val="24"/>
          <w:szCs w:val="24"/>
        </w:rPr>
        <w:t xml:space="preserve">olicy </w:t>
      </w:r>
      <w:r w:rsidRPr="001A5D6D">
        <w:rPr>
          <w:rFonts w:ascii="Times New Roman" w:eastAsia="Times New Roman" w:hAnsi="Times New Roman" w:cs="Times New Roman"/>
          <w:bCs/>
          <w:sz w:val="24"/>
          <w:szCs w:val="24"/>
        </w:rPr>
        <w:t xml:space="preserve">is to safeguard the rights of learners of the PC </w:t>
      </w:r>
      <w:r w:rsidRPr="001A5D6D">
        <w:rPr>
          <w:rFonts w:ascii="Times New Roman" w:hAnsi="Times New Roman" w:cs="Times New Roman"/>
          <w:sz w:val="24"/>
          <w:szCs w:val="24"/>
        </w:rPr>
        <w:t>and</w:t>
      </w:r>
      <w:r w:rsidR="003B5DBF" w:rsidRPr="001A5D6D">
        <w:rPr>
          <w:rFonts w:ascii="Times New Roman" w:hAnsi="Times New Roman" w:cs="Times New Roman"/>
          <w:sz w:val="24"/>
          <w:szCs w:val="24"/>
        </w:rPr>
        <w:t xml:space="preserve"> ensure that </w:t>
      </w:r>
      <w:r w:rsidR="004B086D" w:rsidRPr="001A5D6D">
        <w:rPr>
          <w:rFonts w:ascii="Times New Roman" w:hAnsi="Times New Roman" w:cs="Times New Roman"/>
          <w:sz w:val="24"/>
          <w:szCs w:val="24"/>
        </w:rPr>
        <w:t>the learner’s experience at the Professional Centre (PC) is enhanced through a</w:t>
      </w:r>
      <w:r w:rsidRPr="001A5D6D">
        <w:rPr>
          <w:rFonts w:ascii="Times New Roman" w:hAnsi="Times New Roman" w:cs="Times New Roman"/>
          <w:sz w:val="24"/>
          <w:szCs w:val="24"/>
        </w:rPr>
        <w:t xml:space="preserve"> conducive learning environment.  The policy </w:t>
      </w:r>
      <w:r w:rsidR="004B086D" w:rsidRPr="001A5D6D">
        <w:rPr>
          <w:rFonts w:ascii="Times New Roman" w:hAnsi="Times New Roman" w:cs="Times New Roman"/>
          <w:sz w:val="24"/>
          <w:szCs w:val="24"/>
        </w:rPr>
        <w:t>support</w:t>
      </w:r>
      <w:r w:rsidRPr="001A5D6D">
        <w:rPr>
          <w:rFonts w:ascii="Times New Roman" w:hAnsi="Times New Roman" w:cs="Times New Roman"/>
          <w:sz w:val="24"/>
          <w:szCs w:val="24"/>
        </w:rPr>
        <w:t>s</w:t>
      </w:r>
      <w:r w:rsidR="004B086D" w:rsidRPr="001A5D6D">
        <w:rPr>
          <w:rFonts w:ascii="Times New Roman" w:hAnsi="Times New Roman" w:cs="Times New Roman"/>
          <w:sz w:val="24"/>
          <w:szCs w:val="24"/>
        </w:rPr>
        <w:t xml:space="preserve"> the PC’s commitment to the principles of equality and diversity, and the protection of learners.</w:t>
      </w:r>
    </w:p>
    <w:p w:rsidR="009E5C60" w:rsidRPr="001A5D6D" w:rsidRDefault="009E5C60" w:rsidP="005844A2">
      <w:pPr>
        <w:spacing w:after="0"/>
        <w:jc w:val="both"/>
        <w:rPr>
          <w:rFonts w:ascii="Times New Roman" w:eastAsia="Times New Roman" w:hAnsi="Times New Roman" w:cs="Times New Roman"/>
          <w:bCs/>
          <w:sz w:val="24"/>
          <w:szCs w:val="24"/>
        </w:rPr>
      </w:pPr>
    </w:p>
    <w:p w:rsidR="00761492" w:rsidRPr="001A5D6D" w:rsidRDefault="00761492" w:rsidP="005844A2">
      <w:pPr>
        <w:spacing w:after="0"/>
        <w:jc w:val="both"/>
        <w:rPr>
          <w:rFonts w:ascii="Times New Roman" w:hAnsi="Times New Roman" w:cs="Times New Roman"/>
          <w:sz w:val="24"/>
          <w:szCs w:val="24"/>
          <w:shd w:val="clear" w:color="auto" w:fill="FFFFFF"/>
        </w:rPr>
      </w:pPr>
      <w:r w:rsidRPr="001A5D6D">
        <w:rPr>
          <w:rFonts w:ascii="Times New Roman" w:hAnsi="Times New Roman" w:cs="Times New Roman"/>
          <w:bCs/>
          <w:sz w:val="24"/>
          <w:szCs w:val="24"/>
          <w:shd w:val="clear" w:color="auto" w:fill="FFFFFF"/>
        </w:rPr>
        <w:t xml:space="preserve">In terms of rights entitlement, the emphasis of this policy is on learners </w:t>
      </w:r>
      <w:r w:rsidRPr="001A5D6D">
        <w:rPr>
          <w:rFonts w:ascii="Times New Roman" w:eastAsia="Times New Roman" w:hAnsi="Times New Roman" w:cs="Times New Roman"/>
          <w:sz w:val="24"/>
          <w:szCs w:val="24"/>
        </w:rPr>
        <w:t xml:space="preserve">having access to training programmes and facilities, discontinuing and renewing their studies and </w:t>
      </w:r>
      <w:r w:rsidRPr="001A5D6D">
        <w:rPr>
          <w:rFonts w:ascii="Times New Roman" w:hAnsi="Times New Roman" w:cs="Times New Roman"/>
          <w:sz w:val="24"/>
          <w:szCs w:val="24"/>
          <w:shd w:val="clear" w:color="auto" w:fill="FFFFFF"/>
        </w:rPr>
        <w:t>participating in the management of the Professional Centre they are enrolled in.  The responsibilities extend from learners fulfilling the requirements of their respective programme of learning to compliance with the Learner Code of Conduct.</w:t>
      </w:r>
    </w:p>
    <w:p w:rsidR="00761492" w:rsidRPr="00FC278D" w:rsidRDefault="00761492" w:rsidP="008B546A">
      <w:pPr>
        <w:spacing w:after="0"/>
        <w:jc w:val="both"/>
        <w:rPr>
          <w:rFonts w:ascii="Times New Roman" w:eastAsia="Times New Roman" w:hAnsi="Times New Roman" w:cs="Times New Roman"/>
          <w:bCs/>
          <w:color w:val="333333"/>
          <w:sz w:val="24"/>
          <w:szCs w:val="24"/>
        </w:rPr>
      </w:pPr>
    </w:p>
    <w:p w:rsidR="00FD2225" w:rsidRPr="00FC278D" w:rsidRDefault="002C66F1" w:rsidP="008B546A">
      <w:pPr>
        <w:spacing w:after="0"/>
        <w:jc w:val="both"/>
        <w:rPr>
          <w:rFonts w:ascii="Times New Roman" w:eastAsia="Times New Roman" w:hAnsi="Times New Roman" w:cs="Times New Roman"/>
          <w:color w:val="333333"/>
          <w:sz w:val="24"/>
          <w:szCs w:val="24"/>
        </w:rPr>
      </w:pPr>
      <w:r w:rsidRPr="00FC278D">
        <w:rPr>
          <w:rFonts w:ascii="Times New Roman" w:eastAsia="Times New Roman" w:hAnsi="Times New Roman" w:cs="Times New Roman"/>
          <w:color w:val="333333"/>
          <w:sz w:val="24"/>
          <w:szCs w:val="24"/>
        </w:rPr>
        <w:t>Learners</w:t>
      </w:r>
      <w:r w:rsidR="00FD2225" w:rsidRPr="00FC278D">
        <w:rPr>
          <w:rFonts w:ascii="Times New Roman" w:eastAsia="Times New Roman" w:hAnsi="Times New Roman" w:cs="Times New Roman"/>
          <w:color w:val="333333"/>
          <w:sz w:val="24"/>
          <w:szCs w:val="24"/>
        </w:rPr>
        <w:t xml:space="preserve"> are encouraged to exercise personal </w:t>
      </w:r>
      <w:r w:rsidR="00FD2225" w:rsidRPr="008B546A">
        <w:rPr>
          <w:rFonts w:ascii="Times New Roman" w:eastAsia="Times New Roman" w:hAnsi="Times New Roman" w:cs="Times New Roman"/>
          <w:color w:val="333333"/>
          <w:sz w:val="24"/>
          <w:szCs w:val="24"/>
        </w:rPr>
        <w:t xml:space="preserve">responsibility and which it considers relevant to success </w:t>
      </w:r>
      <w:r w:rsidR="008B546A" w:rsidRPr="008B546A">
        <w:rPr>
          <w:rFonts w:ascii="Times New Roman" w:eastAsia="Times New Roman" w:hAnsi="Times New Roman" w:cs="Times New Roman"/>
          <w:color w:val="333333"/>
          <w:sz w:val="24"/>
          <w:szCs w:val="24"/>
        </w:rPr>
        <w:t>in the PC</w:t>
      </w:r>
      <w:r w:rsidR="004C487A" w:rsidRPr="008B546A">
        <w:rPr>
          <w:rFonts w:ascii="Times New Roman" w:eastAsia="Times New Roman" w:hAnsi="Times New Roman" w:cs="Times New Roman"/>
          <w:color w:val="333333"/>
          <w:sz w:val="24"/>
          <w:szCs w:val="24"/>
        </w:rPr>
        <w:t>’s</w:t>
      </w:r>
      <w:r w:rsidR="00FD2225" w:rsidRPr="008B546A">
        <w:rPr>
          <w:rFonts w:ascii="Times New Roman" w:eastAsia="Times New Roman" w:hAnsi="Times New Roman" w:cs="Times New Roman"/>
          <w:color w:val="333333"/>
          <w:sz w:val="24"/>
          <w:szCs w:val="24"/>
        </w:rPr>
        <w:t xml:space="preserve"> program</w:t>
      </w:r>
      <w:r w:rsidR="008B546A" w:rsidRPr="008B546A">
        <w:rPr>
          <w:rFonts w:ascii="Times New Roman" w:eastAsia="Times New Roman" w:hAnsi="Times New Roman" w:cs="Times New Roman"/>
          <w:color w:val="333333"/>
          <w:sz w:val="24"/>
          <w:szCs w:val="24"/>
        </w:rPr>
        <w:t>me</w:t>
      </w:r>
      <w:r w:rsidR="00FD2225" w:rsidRPr="008B546A">
        <w:rPr>
          <w:rFonts w:ascii="Times New Roman" w:eastAsia="Times New Roman" w:hAnsi="Times New Roman" w:cs="Times New Roman"/>
          <w:color w:val="333333"/>
          <w:sz w:val="24"/>
          <w:szCs w:val="24"/>
        </w:rPr>
        <w:t>s.</w:t>
      </w:r>
      <w:r w:rsidR="008B546A" w:rsidRPr="008B546A">
        <w:rPr>
          <w:rFonts w:ascii="Times New Roman" w:eastAsia="Times New Roman" w:hAnsi="Times New Roman" w:cs="Times New Roman"/>
          <w:color w:val="333333"/>
          <w:sz w:val="24"/>
          <w:szCs w:val="24"/>
        </w:rPr>
        <w:t xml:space="preserve">  </w:t>
      </w:r>
      <w:r w:rsidR="00203659" w:rsidRPr="008B546A">
        <w:rPr>
          <w:rFonts w:ascii="Times New Roman" w:eastAsia="Times New Roman" w:hAnsi="Times New Roman" w:cs="Times New Roman"/>
          <w:color w:val="333333"/>
          <w:sz w:val="24"/>
          <w:szCs w:val="24"/>
        </w:rPr>
        <w:t xml:space="preserve">The </w:t>
      </w:r>
      <w:r w:rsidR="00E42B94" w:rsidRPr="008B546A">
        <w:rPr>
          <w:rFonts w:ascii="Times New Roman" w:eastAsia="Times New Roman" w:hAnsi="Times New Roman" w:cs="Times New Roman"/>
          <w:color w:val="333333"/>
          <w:sz w:val="24"/>
          <w:szCs w:val="24"/>
        </w:rPr>
        <w:t>PC</w:t>
      </w:r>
      <w:r w:rsidR="000D0819" w:rsidRPr="008B546A">
        <w:rPr>
          <w:rFonts w:ascii="Times New Roman" w:eastAsia="Times New Roman" w:hAnsi="Times New Roman" w:cs="Times New Roman"/>
          <w:color w:val="333333"/>
          <w:sz w:val="24"/>
          <w:szCs w:val="24"/>
        </w:rPr>
        <w:t xml:space="preserve"> </w:t>
      </w:r>
      <w:r w:rsidR="00FD2225" w:rsidRPr="008B546A">
        <w:rPr>
          <w:rFonts w:ascii="Times New Roman" w:eastAsia="Times New Roman" w:hAnsi="Times New Roman" w:cs="Times New Roman"/>
          <w:color w:val="333333"/>
          <w:sz w:val="24"/>
          <w:szCs w:val="24"/>
        </w:rPr>
        <w:t xml:space="preserve">shall </w:t>
      </w:r>
      <w:r w:rsidR="004C487A" w:rsidRPr="008B546A">
        <w:rPr>
          <w:rFonts w:ascii="Times New Roman" w:eastAsia="Times New Roman" w:hAnsi="Times New Roman" w:cs="Times New Roman"/>
          <w:color w:val="333333"/>
          <w:sz w:val="24"/>
          <w:szCs w:val="24"/>
        </w:rPr>
        <w:t>encourag</w:t>
      </w:r>
      <w:r w:rsidR="000D0819" w:rsidRPr="008B546A">
        <w:rPr>
          <w:rFonts w:ascii="Times New Roman" w:eastAsia="Times New Roman" w:hAnsi="Times New Roman" w:cs="Times New Roman"/>
          <w:color w:val="333333"/>
          <w:sz w:val="24"/>
          <w:szCs w:val="24"/>
        </w:rPr>
        <w:t>e</w:t>
      </w:r>
      <w:r w:rsidR="000D0819" w:rsidRPr="008B546A">
        <w:rPr>
          <w:rFonts w:ascii="Times New Roman" w:eastAsia="Times New Roman" w:hAnsi="Times New Roman" w:cs="Times New Roman"/>
          <w:sz w:val="24"/>
          <w:szCs w:val="24"/>
        </w:rPr>
        <w:t xml:space="preserve"> </w:t>
      </w:r>
      <w:r w:rsidR="0070375C" w:rsidRPr="008B546A">
        <w:rPr>
          <w:rFonts w:ascii="Times New Roman" w:eastAsia="Times New Roman" w:hAnsi="Times New Roman" w:cs="Times New Roman"/>
          <w:sz w:val="24"/>
          <w:szCs w:val="24"/>
        </w:rPr>
        <w:t>resolution</w:t>
      </w:r>
      <w:r w:rsidR="000D0819" w:rsidRPr="008B546A">
        <w:rPr>
          <w:rFonts w:ascii="Times New Roman" w:eastAsia="Times New Roman" w:hAnsi="Times New Roman" w:cs="Times New Roman"/>
          <w:color w:val="333333"/>
          <w:sz w:val="24"/>
          <w:szCs w:val="24"/>
        </w:rPr>
        <w:t xml:space="preserve"> of </w:t>
      </w:r>
      <w:r w:rsidR="00C15C7C" w:rsidRPr="008B546A">
        <w:rPr>
          <w:rFonts w:ascii="Times New Roman" w:eastAsia="Times New Roman" w:hAnsi="Times New Roman" w:cs="Times New Roman"/>
          <w:color w:val="333333"/>
          <w:sz w:val="24"/>
          <w:szCs w:val="24"/>
        </w:rPr>
        <w:t xml:space="preserve">challenges and </w:t>
      </w:r>
      <w:r w:rsidR="000D0819" w:rsidRPr="008B546A">
        <w:rPr>
          <w:rFonts w:ascii="Times New Roman" w:eastAsia="Times New Roman" w:hAnsi="Times New Roman" w:cs="Times New Roman"/>
          <w:color w:val="333333"/>
          <w:sz w:val="24"/>
          <w:szCs w:val="24"/>
        </w:rPr>
        <w:t>conflicts</w:t>
      </w:r>
      <w:r w:rsidR="00177ACC" w:rsidRPr="008B546A">
        <w:rPr>
          <w:rFonts w:ascii="Times New Roman" w:eastAsia="Times New Roman" w:hAnsi="Times New Roman" w:cs="Times New Roman"/>
          <w:color w:val="333333"/>
          <w:sz w:val="24"/>
          <w:szCs w:val="24"/>
        </w:rPr>
        <w:t>.</w:t>
      </w:r>
      <w:r w:rsidR="005844A2">
        <w:rPr>
          <w:rFonts w:ascii="Times New Roman" w:eastAsia="Times New Roman" w:hAnsi="Times New Roman" w:cs="Times New Roman"/>
          <w:color w:val="333333"/>
          <w:sz w:val="24"/>
          <w:szCs w:val="24"/>
        </w:rPr>
        <w:t xml:space="preserve">  </w:t>
      </w:r>
      <w:r w:rsidR="00177ACC" w:rsidRPr="008B546A">
        <w:rPr>
          <w:rFonts w:ascii="Times New Roman" w:eastAsia="Times New Roman" w:hAnsi="Times New Roman" w:cs="Times New Roman"/>
          <w:color w:val="333333"/>
          <w:sz w:val="24"/>
          <w:szCs w:val="24"/>
        </w:rPr>
        <w:t xml:space="preserve">Learners </w:t>
      </w:r>
      <w:r w:rsidR="0070375C" w:rsidRPr="008B546A">
        <w:rPr>
          <w:rFonts w:ascii="Times New Roman" w:eastAsia="Times New Roman" w:hAnsi="Times New Roman" w:cs="Times New Roman"/>
          <w:color w:val="333333"/>
          <w:sz w:val="24"/>
          <w:szCs w:val="24"/>
        </w:rPr>
        <w:t>are urged to discuss their co</w:t>
      </w:r>
      <w:r w:rsidR="00203659" w:rsidRPr="008B546A">
        <w:rPr>
          <w:rFonts w:ascii="Times New Roman" w:eastAsia="Times New Roman" w:hAnsi="Times New Roman" w:cs="Times New Roman"/>
          <w:color w:val="333333"/>
          <w:sz w:val="24"/>
          <w:szCs w:val="24"/>
        </w:rPr>
        <w:t>nce</w:t>
      </w:r>
      <w:r w:rsidR="00177ACC" w:rsidRPr="008B546A">
        <w:rPr>
          <w:rFonts w:ascii="Times New Roman" w:eastAsia="Times New Roman" w:hAnsi="Times New Roman" w:cs="Times New Roman"/>
          <w:color w:val="333333"/>
          <w:sz w:val="24"/>
          <w:szCs w:val="24"/>
        </w:rPr>
        <w:t xml:space="preserve">rns with relevant staff members </w:t>
      </w:r>
      <w:r w:rsidR="00203659" w:rsidRPr="008B546A">
        <w:rPr>
          <w:rFonts w:ascii="Times New Roman" w:eastAsia="Times New Roman" w:hAnsi="Times New Roman" w:cs="Times New Roman"/>
          <w:color w:val="333333"/>
          <w:sz w:val="24"/>
          <w:szCs w:val="24"/>
        </w:rPr>
        <w:t xml:space="preserve">or the </w:t>
      </w:r>
      <w:r w:rsidR="00E42B94" w:rsidRPr="008B546A">
        <w:rPr>
          <w:rFonts w:ascii="Times New Roman" w:eastAsia="Times New Roman" w:hAnsi="Times New Roman" w:cs="Times New Roman"/>
          <w:sz w:val="24"/>
          <w:szCs w:val="24"/>
        </w:rPr>
        <w:t>Learner</w:t>
      </w:r>
      <w:r w:rsidRPr="008B546A">
        <w:rPr>
          <w:rFonts w:ascii="Times New Roman" w:eastAsia="Times New Roman" w:hAnsi="Times New Roman" w:cs="Times New Roman"/>
          <w:sz w:val="24"/>
          <w:szCs w:val="24"/>
        </w:rPr>
        <w:t>s</w:t>
      </w:r>
      <w:r w:rsidR="004C487A" w:rsidRPr="008B546A">
        <w:rPr>
          <w:rFonts w:ascii="Times New Roman" w:eastAsia="Times New Roman" w:hAnsi="Times New Roman" w:cs="Times New Roman"/>
          <w:sz w:val="24"/>
          <w:szCs w:val="24"/>
        </w:rPr>
        <w:t>’</w:t>
      </w:r>
      <w:r w:rsidR="008316C2" w:rsidRPr="008B546A">
        <w:rPr>
          <w:rFonts w:ascii="Times New Roman" w:eastAsia="Times New Roman" w:hAnsi="Times New Roman" w:cs="Times New Roman"/>
          <w:sz w:val="24"/>
          <w:szCs w:val="24"/>
        </w:rPr>
        <w:t xml:space="preserve"> </w:t>
      </w:r>
      <w:r w:rsidR="00E42B94" w:rsidRPr="008B546A">
        <w:rPr>
          <w:rFonts w:ascii="Times New Roman" w:eastAsia="Times New Roman" w:hAnsi="Times New Roman" w:cs="Times New Roman"/>
          <w:sz w:val="24"/>
          <w:szCs w:val="24"/>
        </w:rPr>
        <w:t>C</w:t>
      </w:r>
      <w:r w:rsidR="00203659" w:rsidRPr="008B546A">
        <w:rPr>
          <w:rFonts w:ascii="Times New Roman" w:eastAsia="Times New Roman" w:hAnsi="Times New Roman" w:cs="Times New Roman"/>
          <w:sz w:val="24"/>
          <w:szCs w:val="24"/>
        </w:rPr>
        <w:t>ouncil</w:t>
      </w:r>
      <w:r w:rsidR="005844A2">
        <w:rPr>
          <w:rFonts w:ascii="Times New Roman" w:eastAsia="Times New Roman" w:hAnsi="Times New Roman" w:cs="Times New Roman"/>
          <w:color w:val="333333"/>
          <w:sz w:val="24"/>
          <w:szCs w:val="24"/>
        </w:rPr>
        <w:t xml:space="preserve"> C</w:t>
      </w:r>
      <w:r w:rsidR="00203659" w:rsidRPr="008B546A">
        <w:rPr>
          <w:rFonts w:ascii="Times New Roman" w:eastAsia="Times New Roman" w:hAnsi="Times New Roman" w:cs="Times New Roman"/>
          <w:color w:val="333333"/>
          <w:sz w:val="24"/>
          <w:szCs w:val="24"/>
        </w:rPr>
        <w:t>hairperson</w:t>
      </w:r>
      <w:r w:rsidR="000D0819" w:rsidRPr="008B546A">
        <w:rPr>
          <w:rFonts w:ascii="Times New Roman" w:eastAsia="Times New Roman" w:hAnsi="Times New Roman" w:cs="Times New Roman"/>
          <w:color w:val="333333"/>
          <w:sz w:val="24"/>
          <w:szCs w:val="24"/>
        </w:rPr>
        <w:t>.</w:t>
      </w:r>
      <w:r w:rsidR="0070375C" w:rsidRPr="00FC278D">
        <w:rPr>
          <w:rFonts w:ascii="Times New Roman" w:eastAsia="Times New Roman" w:hAnsi="Times New Roman" w:cs="Times New Roman"/>
          <w:color w:val="333333"/>
          <w:sz w:val="24"/>
          <w:szCs w:val="24"/>
        </w:rPr>
        <w:t xml:space="preserve"> </w:t>
      </w:r>
    </w:p>
    <w:p w:rsidR="00C15C7C" w:rsidRDefault="00C15C7C" w:rsidP="008B546A">
      <w:pPr>
        <w:spacing w:after="0"/>
        <w:jc w:val="both"/>
        <w:rPr>
          <w:rFonts w:ascii="Times New Roman" w:eastAsia="Times New Roman" w:hAnsi="Times New Roman" w:cs="Times New Roman"/>
          <w:color w:val="333333"/>
          <w:sz w:val="24"/>
          <w:szCs w:val="24"/>
        </w:rPr>
      </w:pPr>
    </w:p>
    <w:p w:rsidR="00254F20" w:rsidRPr="00FC278D" w:rsidRDefault="003C5DF9" w:rsidP="008B546A">
      <w:pPr>
        <w:spacing w:after="0"/>
        <w:jc w:val="both"/>
        <w:rPr>
          <w:rFonts w:ascii="Times New Roman" w:eastAsia="Times New Roman" w:hAnsi="Times New Roman" w:cs="Times New Roman"/>
          <w:color w:val="333333"/>
          <w:sz w:val="24"/>
          <w:szCs w:val="24"/>
        </w:rPr>
      </w:pPr>
      <w:r w:rsidRPr="008B546A">
        <w:rPr>
          <w:rFonts w:ascii="Times New Roman" w:eastAsia="Times New Roman" w:hAnsi="Times New Roman" w:cs="Times New Roman"/>
          <w:color w:val="333333"/>
          <w:sz w:val="24"/>
          <w:szCs w:val="24"/>
        </w:rPr>
        <w:t xml:space="preserve">The </w:t>
      </w:r>
      <w:r w:rsidR="00E42B94" w:rsidRPr="008B546A">
        <w:rPr>
          <w:rFonts w:ascii="Times New Roman" w:eastAsia="Times New Roman" w:hAnsi="Times New Roman" w:cs="Times New Roman"/>
          <w:color w:val="333333"/>
          <w:sz w:val="24"/>
          <w:szCs w:val="24"/>
        </w:rPr>
        <w:t>PC</w:t>
      </w:r>
      <w:r w:rsidRPr="008B546A">
        <w:rPr>
          <w:rFonts w:ascii="Times New Roman" w:eastAsia="Times New Roman" w:hAnsi="Times New Roman" w:cs="Times New Roman"/>
          <w:color w:val="333333"/>
          <w:sz w:val="24"/>
          <w:szCs w:val="24"/>
        </w:rPr>
        <w:t xml:space="preserve"> </w:t>
      </w:r>
      <w:r w:rsidR="008B546A" w:rsidRPr="008B546A">
        <w:rPr>
          <w:rFonts w:ascii="Times New Roman" w:eastAsia="Times New Roman" w:hAnsi="Times New Roman" w:cs="Times New Roman"/>
          <w:sz w:val="24"/>
          <w:szCs w:val="24"/>
        </w:rPr>
        <w:t>D</w:t>
      </w:r>
      <w:r w:rsidRPr="008B546A">
        <w:rPr>
          <w:rFonts w:ascii="Times New Roman" w:eastAsia="Times New Roman" w:hAnsi="Times New Roman" w:cs="Times New Roman"/>
          <w:sz w:val="24"/>
          <w:szCs w:val="24"/>
        </w:rPr>
        <w:t>isciplinary</w:t>
      </w:r>
      <w:r w:rsidR="008B546A" w:rsidRPr="008B546A">
        <w:rPr>
          <w:rFonts w:ascii="Times New Roman" w:eastAsia="Times New Roman" w:hAnsi="Times New Roman" w:cs="Times New Roman"/>
          <w:sz w:val="24"/>
          <w:szCs w:val="24"/>
        </w:rPr>
        <w:t xml:space="preserve"> Committee</w:t>
      </w:r>
      <w:r w:rsidR="0070375C" w:rsidRPr="008B546A">
        <w:rPr>
          <w:rFonts w:ascii="Times New Roman" w:eastAsia="Times New Roman" w:hAnsi="Times New Roman" w:cs="Times New Roman"/>
          <w:sz w:val="24"/>
          <w:szCs w:val="24"/>
        </w:rPr>
        <w:t xml:space="preserve"> and all participants</w:t>
      </w:r>
      <w:r w:rsidR="0070375C" w:rsidRPr="008B546A">
        <w:rPr>
          <w:rFonts w:ascii="Times New Roman" w:eastAsia="Times New Roman" w:hAnsi="Times New Roman" w:cs="Times New Roman"/>
          <w:color w:val="333333"/>
          <w:sz w:val="24"/>
          <w:szCs w:val="24"/>
        </w:rPr>
        <w:t xml:space="preserve"> shall take</w:t>
      </w:r>
      <w:r w:rsidR="0070375C" w:rsidRPr="00FC278D">
        <w:rPr>
          <w:rFonts w:ascii="Times New Roman" w:eastAsia="Times New Roman" w:hAnsi="Times New Roman" w:cs="Times New Roman"/>
          <w:color w:val="333333"/>
          <w:sz w:val="24"/>
          <w:szCs w:val="24"/>
        </w:rPr>
        <w:t xml:space="preserve"> reasonable steps to protect the rights and, to the extent appropriate, the </w:t>
      </w:r>
      <w:r w:rsidR="0070375C" w:rsidRPr="00FC278D">
        <w:rPr>
          <w:rFonts w:ascii="Times New Roman" w:eastAsia="Times New Roman" w:hAnsi="Times New Roman" w:cs="Times New Roman"/>
          <w:sz w:val="24"/>
          <w:szCs w:val="24"/>
        </w:rPr>
        <w:t>confidentiality</w:t>
      </w:r>
      <w:r w:rsidR="0070375C" w:rsidRPr="00FC278D">
        <w:rPr>
          <w:rFonts w:ascii="Times New Roman" w:eastAsia="Times New Roman" w:hAnsi="Times New Roman" w:cs="Times New Roman"/>
          <w:color w:val="333333"/>
          <w:sz w:val="24"/>
          <w:szCs w:val="24"/>
        </w:rPr>
        <w:t xml:space="preserve"> of all parties involved in a</w:t>
      </w:r>
      <w:r w:rsidR="00C15C7C">
        <w:rPr>
          <w:rFonts w:ascii="Times New Roman" w:eastAsia="Times New Roman" w:hAnsi="Times New Roman" w:cs="Times New Roman"/>
          <w:color w:val="333333"/>
          <w:sz w:val="24"/>
          <w:szCs w:val="24"/>
        </w:rPr>
        <w:t>ny proceedings under the L</w:t>
      </w:r>
      <w:r w:rsidR="002C66F1" w:rsidRPr="00FC278D">
        <w:rPr>
          <w:rFonts w:ascii="Times New Roman" w:eastAsia="Times New Roman" w:hAnsi="Times New Roman" w:cs="Times New Roman"/>
          <w:color w:val="333333"/>
          <w:sz w:val="24"/>
          <w:szCs w:val="24"/>
        </w:rPr>
        <w:t>earners</w:t>
      </w:r>
      <w:r w:rsidR="0070375C" w:rsidRPr="00FC278D">
        <w:rPr>
          <w:rFonts w:ascii="Times New Roman" w:eastAsia="Times New Roman" w:hAnsi="Times New Roman" w:cs="Times New Roman"/>
          <w:color w:val="333333"/>
          <w:sz w:val="24"/>
          <w:szCs w:val="24"/>
        </w:rPr>
        <w:t xml:space="preserve"> Code</w:t>
      </w:r>
      <w:r w:rsidR="00561BB8" w:rsidRPr="00FC278D">
        <w:rPr>
          <w:rFonts w:ascii="Times New Roman" w:eastAsia="Times New Roman" w:hAnsi="Times New Roman" w:cs="Times New Roman"/>
          <w:color w:val="333333"/>
          <w:sz w:val="24"/>
          <w:szCs w:val="24"/>
        </w:rPr>
        <w:t xml:space="preserve"> of </w:t>
      </w:r>
      <w:r w:rsidR="005140A8" w:rsidRPr="00FC278D">
        <w:rPr>
          <w:rFonts w:ascii="Times New Roman" w:eastAsia="Times New Roman" w:hAnsi="Times New Roman" w:cs="Times New Roman"/>
          <w:color w:val="333333"/>
          <w:sz w:val="24"/>
          <w:szCs w:val="24"/>
        </w:rPr>
        <w:t>C</w:t>
      </w:r>
      <w:r w:rsidR="004C487A" w:rsidRPr="00FC278D">
        <w:rPr>
          <w:rFonts w:ascii="Times New Roman" w:eastAsia="Times New Roman" w:hAnsi="Times New Roman" w:cs="Times New Roman"/>
          <w:color w:val="333333"/>
          <w:sz w:val="24"/>
          <w:szCs w:val="24"/>
        </w:rPr>
        <w:t>onduct.</w:t>
      </w:r>
    </w:p>
    <w:p w:rsidR="00C15C7C" w:rsidRDefault="00C15C7C" w:rsidP="008B546A">
      <w:pPr>
        <w:spacing w:after="0"/>
        <w:jc w:val="both"/>
        <w:rPr>
          <w:rFonts w:ascii="Times New Roman" w:eastAsia="Times New Roman" w:hAnsi="Times New Roman" w:cs="Times New Roman"/>
          <w:color w:val="333333"/>
          <w:sz w:val="24"/>
          <w:szCs w:val="24"/>
        </w:rPr>
      </w:pPr>
    </w:p>
    <w:p w:rsidR="00C15C7C" w:rsidRDefault="00177ACC" w:rsidP="008B546A">
      <w:pPr>
        <w:spacing w:after="0"/>
        <w:jc w:val="both"/>
        <w:rPr>
          <w:rFonts w:ascii="Times New Roman" w:eastAsia="Times New Roman" w:hAnsi="Times New Roman" w:cs="Times New Roman"/>
          <w:color w:val="333333"/>
          <w:sz w:val="24"/>
          <w:szCs w:val="24"/>
        </w:rPr>
      </w:pPr>
      <w:r w:rsidRPr="00FC278D">
        <w:rPr>
          <w:rFonts w:ascii="Times New Roman" w:eastAsia="Times New Roman" w:hAnsi="Times New Roman" w:cs="Times New Roman"/>
          <w:color w:val="333333"/>
          <w:sz w:val="24"/>
          <w:szCs w:val="24"/>
        </w:rPr>
        <w:t>Learners</w:t>
      </w:r>
      <w:r w:rsidR="00254F20" w:rsidRPr="00FC278D">
        <w:rPr>
          <w:rFonts w:ascii="Times New Roman" w:eastAsia="Times New Roman" w:hAnsi="Times New Roman" w:cs="Times New Roman"/>
          <w:color w:val="333333"/>
          <w:sz w:val="24"/>
          <w:szCs w:val="24"/>
        </w:rPr>
        <w:t xml:space="preserve"> have certain rights as members of the </w:t>
      </w:r>
      <w:r w:rsidR="008B546A">
        <w:rPr>
          <w:rFonts w:ascii="Times New Roman" w:eastAsia="Times New Roman" w:hAnsi="Times New Roman" w:cs="Times New Roman"/>
          <w:color w:val="333333"/>
          <w:sz w:val="24"/>
          <w:szCs w:val="24"/>
        </w:rPr>
        <w:t>PC</w:t>
      </w:r>
      <w:r w:rsidR="00254F20" w:rsidRPr="00FC278D">
        <w:rPr>
          <w:rFonts w:ascii="Times New Roman" w:eastAsia="Times New Roman" w:hAnsi="Times New Roman" w:cs="Times New Roman"/>
          <w:color w:val="333333"/>
          <w:sz w:val="24"/>
          <w:szCs w:val="24"/>
        </w:rPr>
        <w:t xml:space="preserve"> in addition </w:t>
      </w:r>
      <w:r w:rsidR="00254F20" w:rsidRPr="008B546A">
        <w:rPr>
          <w:rFonts w:ascii="Times New Roman" w:eastAsia="Times New Roman" w:hAnsi="Times New Roman" w:cs="Times New Roman"/>
          <w:color w:val="333333"/>
          <w:sz w:val="24"/>
          <w:szCs w:val="24"/>
        </w:rPr>
        <w:t>to those</w:t>
      </w:r>
      <w:r w:rsidR="00254F20" w:rsidRPr="00FC278D">
        <w:rPr>
          <w:rFonts w:ascii="Times New Roman" w:eastAsia="Times New Roman" w:hAnsi="Times New Roman" w:cs="Times New Roman"/>
          <w:color w:val="333333"/>
          <w:sz w:val="24"/>
          <w:szCs w:val="24"/>
        </w:rPr>
        <w:t xml:space="preserve"> </w:t>
      </w:r>
      <w:r w:rsidR="00254F20" w:rsidRPr="008B546A">
        <w:rPr>
          <w:rFonts w:ascii="Times New Roman" w:eastAsia="Times New Roman" w:hAnsi="Times New Roman" w:cs="Times New Roman"/>
          <w:sz w:val="24"/>
          <w:szCs w:val="24"/>
        </w:rPr>
        <w:t>constitutional and statutory rights and privileges</w:t>
      </w:r>
      <w:r w:rsidR="00254F20" w:rsidRPr="008B546A">
        <w:rPr>
          <w:rFonts w:ascii="Times New Roman" w:eastAsia="Times New Roman" w:hAnsi="Times New Roman" w:cs="Times New Roman"/>
          <w:color w:val="333333"/>
          <w:sz w:val="24"/>
          <w:szCs w:val="24"/>
        </w:rPr>
        <w:t xml:space="preserve"> inherent </w:t>
      </w:r>
      <w:r w:rsidR="008B546A" w:rsidRPr="008B546A">
        <w:rPr>
          <w:rFonts w:ascii="Times New Roman" w:eastAsia="Times New Roman" w:hAnsi="Times New Roman" w:cs="Times New Roman"/>
          <w:color w:val="333333"/>
          <w:sz w:val="24"/>
          <w:szCs w:val="24"/>
        </w:rPr>
        <w:t>in</w:t>
      </w:r>
      <w:r w:rsidR="00254F20" w:rsidRPr="008B546A">
        <w:rPr>
          <w:rFonts w:ascii="Times New Roman" w:eastAsia="Times New Roman" w:hAnsi="Times New Roman" w:cs="Times New Roman"/>
          <w:color w:val="333333"/>
          <w:sz w:val="24"/>
          <w:szCs w:val="24"/>
        </w:rPr>
        <w:t xml:space="preserve"> t</w:t>
      </w:r>
      <w:r w:rsidR="00254F20" w:rsidRPr="00FC278D">
        <w:rPr>
          <w:rFonts w:ascii="Times New Roman" w:eastAsia="Times New Roman" w:hAnsi="Times New Roman" w:cs="Times New Roman"/>
          <w:color w:val="333333"/>
          <w:sz w:val="24"/>
          <w:szCs w:val="24"/>
        </w:rPr>
        <w:t xml:space="preserve">he </w:t>
      </w:r>
      <w:r w:rsidR="008B546A">
        <w:rPr>
          <w:rFonts w:ascii="Times New Roman" w:eastAsia="Times New Roman" w:hAnsi="Times New Roman" w:cs="Times New Roman"/>
          <w:color w:val="333333"/>
          <w:sz w:val="24"/>
          <w:szCs w:val="24"/>
        </w:rPr>
        <w:t>Constitution of Seychelles</w:t>
      </w:r>
      <w:r w:rsidR="00254F20" w:rsidRPr="00FC278D">
        <w:rPr>
          <w:rFonts w:ascii="Times New Roman" w:eastAsia="Times New Roman" w:hAnsi="Times New Roman" w:cs="Times New Roman"/>
          <w:color w:val="333333"/>
          <w:sz w:val="24"/>
          <w:szCs w:val="24"/>
        </w:rPr>
        <w:t xml:space="preserve">. </w:t>
      </w:r>
      <w:r w:rsidR="005140A8" w:rsidRPr="00FC278D">
        <w:rPr>
          <w:rFonts w:ascii="Times New Roman" w:eastAsia="Times New Roman" w:hAnsi="Times New Roman" w:cs="Times New Roman"/>
          <w:color w:val="333333"/>
          <w:sz w:val="24"/>
          <w:szCs w:val="24"/>
        </w:rPr>
        <w:t xml:space="preserve"> </w:t>
      </w:r>
      <w:r w:rsidR="008B546A">
        <w:rPr>
          <w:rFonts w:ascii="Times New Roman" w:eastAsia="Times New Roman" w:hAnsi="Times New Roman" w:cs="Times New Roman"/>
          <w:color w:val="333333"/>
          <w:sz w:val="24"/>
          <w:szCs w:val="24"/>
        </w:rPr>
        <w:t>Nothing in this policy</w:t>
      </w:r>
      <w:r w:rsidR="00254F20" w:rsidRPr="00FC278D">
        <w:rPr>
          <w:rFonts w:ascii="Times New Roman" w:eastAsia="Times New Roman" w:hAnsi="Times New Roman" w:cs="Times New Roman"/>
          <w:color w:val="333333"/>
          <w:sz w:val="24"/>
          <w:szCs w:val="24"/>
        </w:rPr>
        <w:t xml:space="preserve"> shall be construed so as to limit or abridge </w:t>
      </w:r>
      <w:r w:rsidR="00D23367" w:rsidRPr="00FC278D">
        <w:rPr>
          <w:rFonts w:ascii="Times New Roman" w:eastAsia="Times New Roman" w:hAnsi="Times New Roman" w:cs="Times New Roman"/>
          <w:color w:val="333333"/>
          <w:sz w:val="24"/>
          <w:szCs w:val="24"/>
        </w:rPr>
        <w:t>learners</w:t>
      </w:r>
      <w:r w:rsidR="00254F20" w:rsidRPr="00FC278D">
        <w:rPr>
          <w:rFonts w:ascii="Times New Roman" w:eastAsia="Times New Roman" w:hAnsi="Times New Roman" w:cs="Times New Roman"/>
          <w:color w:val="333333"/>
          <w:sz w:val="24"/>
          <w:szCs w:val="24"/>
        </w:rPr>
        <w:t>'</w:t>
      </w:r>
      <w:r w:rsidR="000F344E" w:rsidRPr="00FC278D">
        <w:rPr>
          <w:rFonts w:ascii="Times New Roman" w:eastAsia="Times New Roman" w:hAnsi="Times New Roman" w:cs="Times New Roman"/>
          <w:color w:val="333333"/>
          <w:sz w:val="24"/>
          <w:szCs w:val="24"/>
        </w:rPr>
        <w:t xml:space="preserve"> constitutional rights. </w:t>
      </w:r>
      <w:r w:rsidR="005140A8" w:rsidRPr="00FC278D">
        <w:rPr>
          <w:rFonts w:ascii="Times New Roman" w:eastAsia="Times New Roman" w:hAnsi="Times New Roman" w:cs="Times New Roman"/>
          <w:color w:val="333333"/>
          <w:sz w:val="24"/>
          <w:szCs w:val="24"/>
        </w:rPr>
        <w:t xml:space="preserve"> </w:t>
      </w:r>
    </w:p>
    <w:p w:rsidR="008B546A" w:rsidRPr="008B546A" w:rsidRDefault="008B546A" w:rsidP="008B546A">
      <w:pPr>
        <w:spacing w:after="0"/>
        <w:jc w:val="both"/>
        <w:rPr>
          <w:rFonts w:ascii="Times New Roman" w:eastAsia="Times New Roman" w:hAnsi="Times New Roman" w:cs="Times New Roman"/>
          <w:sz w:val="24"/>
          <w:szCs w:val="24"/>
        </w:rPr>
      </w:pPr>
    </w:p>
    <w:p w:rsidR="00AA18F2" w:rsidRPr="008B546A" w:rsidRDefault="002E1CC2" w:rsidP="008B546A">
      <w:pPr>
        <w:spacing w:after="0"/>
        <w:jc w:val="both"/>
        <w:rPr>
          <w:rFonts w:ascii="Times New Roman" w:eastAsia="Times New Roman" w:hAnsi="Times New Roman" w:cs="Times New Roman"/>
          <w:b/>
          <w:sz w:val="24"/>
          <w:szCs w:val="24"/>
        </w:rPr>
      </w:pPr>
      <w:r w:rsidRPr="008B546A">
        <w:rPr>
          <w:rFonts w:ascii="Times New Roman" w:eastAsia="Times New Roman" w:hAnsi="Times New Roman" w:cs="Times New Roman"/>
          <w:b/>
          <w:sz w:val="24"/>
          <w:szCs w:val="24"/>
        </w:rPr>
        <w:t>3.0</w:t>
      </w:r>
      <w:r w:rsidRPr="008B546A">
        <w:rPr>
          <w:rFonts w:ascii="Times New Roman" w:eastAsia="Times New Roman" w:hAnsi="Times New Roman" w:cs="Times New Roman"/>
          <w:b/>
          <w:sz w:val="24"/>
          <w:szCs w:val="24"/>
        </w:rPr>
        <w:tab/>
        <w:t>DEFINITIONS</w:t>
      </w:r>
    </w:p>
    <w:p w:rsidR="008B546A" w:rsidRPr="008B546A" w:rsidRDefault="008B546A" w:rsidP="008B546A">
      <w:pPr>
        <w:spacing w:after="0"/>
        <w:jc w:val="both"/>
        <w:rPr>
          <w:rFonts w:ascii="Times New Roman" w:eastAsia="Times New Roman" w:hAnsi="Times New Roman" w:cs="Times New Roman"/>
          <w:i/>
          <w:sz w:val="24"/>
          <w:szCs w:val="24"/>
        </w:rPr>
      </w:pPr>
    </w:p>
    <w:p w:rsidR="00672C8B" w:rsidRPr="008B546A" w:rsidRDefault="00672C8B"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Beliefs</w:t>
      </w:r>
      <w:r w:rsidR="005844A2">
        <w:rPr>
          <w:rFonts w:ascii="Times New Roman" w:eastAsia="Times New Roman" w:hAnsi="Times New Roman" w:cs="Times New Roman"/>
          <w:sz w:val="24"/>
          <w:szCs w:val="24"/>
        </w:rPr>
        <w:t>:</w:t>
      </w:r>
      <w:r w:rsidR="00727B1A" w:rsidRPr="008B546A">
        <w:rPr>
          <w:rFonts w:ascii="Times New Roman" w:eastAsia="Times New Roman" w:hAnsi="Times New Roman" w:cs="Times New Roman"/>
          <w:sz w:val="24"/>
          <w:szCs w:val="24"/>
        </w:rPr>
        <w:t xml:space="preserve"> </w:t>
      </w:r>
      <w:r w:rsidR="007B11F3" w:rsidRPr="008B546A">
        <w:rPr>
          <w:rStyle w:val="hvr"/>
          <w:rFonts w:ascii="Times New Roman" w:hAnsi="Times New Roman" w:cs="Times New Roman"/>
          <w:sz w:val="24"/>
          <w:szCs w:val="24"/>
          <w:shd w:val="clear" w:color="auto" w:fill="FFFFFF"/>
        </w:rPr>
        <w:t>The</w:t>
      </w:r>
      <w:r w:rsidR="00177ACC" w:rsidRPr="008B546A">
        <w:rPr>
          <w:rStyle w:val="hvr"/>
          <w:rFonts w:ascii="Times New Roman" w:hAnsi="Times New Roman" w:cs="Times New Roman"/>
          <w:sz w:val="24"/>
          <w:szCs w:val="24"/>
          <w:shd w:val="clear" w:color="auto" w:fill="FFFFFF"/>
        </w:rPr>
        <w:t xml:space="preserve"> </w:t>
      </w:r>
      <w:r w:rsidR="007B11F3" w:rsidRPr="008B546A">
        <w:rPr>
          <w:rStyle w:val="hvr"/>
          <w:rFonts w:ascii="Times New Roman" w:hAnsi="Times New Roman" w:cs="Times New Roman"/>
          <w:sz w:val="24"/>
          <w:szCs w:val="24"/>
          <w:shd w:val="clear" w:color="auto" w:fill="FFFFFF"/>
        </w:rPr>
        <w:t>mental</w:t>
      </w:r>
      <w:r w:rsidR="00177ACC" w:rsidRPr="008B546A">
        <w:rPr>
          <w:rStyle w:val="hvr"/>
          <w:rFonts w:ascii="Times New Roman" w:hAnsi="Times New Roman" w:cs="Times New Roman"/>
          <w:sz w:val="24"/>
          <w:szCs w:val="24"/>
          <w:shd w:val="clear" w:color="auto" w:fill="FFFFFF"/>
        </w:rPr>
        <w:t xml:space="preserve"> </w:t>
      </w:r>
      <w:proofErr w:type="spellStart"/>
      <w:r w:rsidR="007B11F3" w:rsidRPr="008B546A">
        <w:rPr>
          <w:rStyle w:val="hvr"/>
          <w:rFonts w:ascii="Times New Roman" w:hAnsi="Times New Roman" w:cs="Times New Roman"/>
          <w:sz w:val="24"/>
          <w:szCs w:val="24"/>
          <w:shd w:val="clear" w:color="auto" w:fill="FFFFFF"/>
        </w:rPr>
        <w:t>act</w:t>
      </w:r>
      <w:proofErr w:type="gramStart"/>
      <w:r w:rsidR="007B11F3" w:rsidRPr="008B546A">
        <w:rPr>
          <w:rStyle w:val="hvr"/>
          <w:rFonts w:ascii="Times New Roman" w:hAnsi="Times New Roman" w:cs="Times New Roman"/>
          <w:sz w:val="24"/>
          <w:szCs w:val="24"/>
          <w:shd w:val="clear" w:color="auto" w:fill="FFFFFF"/>
        </w:rPr>
        <w:t>,condition,</w:t>
      </w:r>
      <w:r w:rsidR="007B11F3" w:rsidRPr="008B546A">
        <w:rPr>
          <w:rFonts w:ascii="Times New Roman" w:hAnsi="Times New Roman" w:cs="Times New Roman"/>
          <w:sz w:val="24"/>
          <w:szCs w:val="24"/>
          <w:shd w:val="clear" w:color="auto" w:fill="FFFFFF"/>
        </w:rPr>
        <w:t>or</w:t>
      </w:r>
      <w:proofErr w:type="spellEnd"/>
      <w:proofErr w:type="gramEnd"/>
      <w:r w:rsidR="008316C2" w:rsidRPr="008B546A">
        <w:rPr>
          <w:rFonts w:ascii="Times New Roman" w:hAnsi="Times New Roman" w:cs="Times New Roman"/>
          <w:sz w:val="24"/>
          <w:szCs w:val="24"/>
          <w:shd w:val="clear" w:color="auto" w:fill="FFFFFF"/>
        </w:rPr>
        <w:t xml:space="preserve"> </w:t>
      </w:r>
      <w:r w:rsidR="007B11F3" w:rsidRPr="008B546A">
        <w:rPr>
          <w:rStyle w:val="hvr"/>
          <w:rFonts w:ascii="Times New Roman" w:hAnsi="Times New Roman" w:cs="Times New Roman"/>
          <w:sz w:val="24"/>
          <w:szCs w:val="24"/>
          <w:shd w:val="clear" w:color="auto" w:fill="FFFFFF"/>
        </w:rPr>
        <w:t>habit</w:t>
      </w:r>
      <w:r w:rsidR="008316C2" w:rsidRPr="008B546A">
        <w:rPr>
          <w:rStyle w:val="hvr"/>
          <w:rFonts w:ascii="Times New Roman" w:hAnsi="Times New Roman" w:cs="Times New Roman"/>
          <w:sz w:val="24"/>
          <w:szCs w:val="24"/>
          <w:shd w:val="clear" w:color="auto" w:fill="FFFFFF"/>
        </w:rPr>
        <w:t xml:space="preserve"> </w:t>
      </w:r>
      <w:r w:rsidR="007B11F3" w:rsidRPr="008B546A">
        <w:rPr>
          <w:rFonts w:ascii="Times New Roman" w:hAnsi="Times New Roman" w:cs="Times New Roman"/>
          <w:sz w:val="24"/>
          <w:szCs w:val="24"/>
          <w:shd w:val="clear" w:color="auto" w:fill="FFFFFF"/>
        </w:rPr>
        <w:t>of</w:t>
      </w:r>
      <w:r w:rsidR="008316C2" w:rsidRPr="008B546A">
        <w:rPr>
          <w:rFonts w:ascii="Times New Roman" w:hAnsi="Times New Roman" w:cs="Times New Roman"/>
          <w:sz w:val="24"/>
          <w:szCs w:val="24"/>
          <w:shd w:val="clear" w:color="auto" w:fill="FFFFFF"/>
        </w:rPr>
        <w:t xml:space="preserve"> </w:t>
      </w:r>
      <w:r w:rsidR="007B11F3" w:rsidRPr="008B546A">
        <w:rPr>
          <w:rStyle w:val="hvr"/>
          <w:rFonts w:ascii="Times New Roman" w:hAnsi="Times New Roman" w:cs="Times New Roman"/>
          <w:sz w:val="24"/>
          <w:szCs w:val="24"/>
          <w:shd w:val="clear" w:color="auto" w:fill="FFFFFF"/>
        </w:rPr>
        <w:t>placing</w:t>
      </w:r>
      <w:r w:rsidR="008316C2" w:rsidRPr="008B546A">
        <w:rPr>
          <w:rStyle w:val="hvr"/>
          <w:rFonts w:ascii="Times New Roman" w:hAnsi="Times New Roman" w:cs="Times New Roman"/>
          <w:sz w:val="24"/>
          <w:szCs w:val="24"/>
          <w:shd w:val="clear" w:color="auto" w:fill="FFFFFF"/>
        </w:rPr>
        <w:t xml:space="preserve"> </w:t>
      </w:r>
      <w:r w:rsidR="007B11F3" w:rsidRPr="008B546A">
        <w:rPr>
          <w:rStyle w:val="hvr"/>
          <w:rFonts w:ascii="Times New Roman" w:hAnsi="Times New Roman" w:cs="Times New Roman"/>
          <w:sz w:val="24"/>
          <w:szCs w:val="24"/>
          <w:shd w:val="clear" w:color="auto" w:fill="FFFFFF"/>
        </w:rPr>
        <w:t>trust</w:t>
      </w:r>
      <w:r w:rsidR="008316C2" w:rsidRPr="008B546A">
        <w:rPr>
          <w:rStyle w:val="hvr"/>
          <w:rFonts w:ascii="Times New Roman" w:hAnsi="Times New Roman" w:cs="Times New Roman"/>
          <w:sz w:val="24"/>
          <w:szCs w:val="24"/>
          <w:shd w:val="clear" w:color="auto" w:fill="FFFFFF"/>
        </w:rPr>
        <w:t xml:space="preserve"> </w:t>
      </w:r>
      <w:r w:rsidR="007B11F3" w:rsidRPr="008B546A">
        <w:rPr>
          <w:rFonts w:ascii="Times New Roman" w:hAnsi="Times New Roman" w:cs="Times New Roman"/>
          <w:sz w:val="24"/>
          <w:szCs w:val="24"/>
          <w:shd w:val="clear" w:color="auto" w:fill="FFFFFF"/>
        </w:rPr>
        <w:t>or</w:t>
      </w:r>
      <w:r w:rsidR="008316C2" w:rsidRPr="008B546A">
        <w:rPr>
          <w:rFonts w:ascii="Times New Roman" w:hAnsi="Times New Roman" w:cs="Times New Roman"/>
          <w:sz w:val="24"/>
          <w:szCs w:val="24"/>
          <w:shd w:val="clear" w:color="auto" w:fill="FFFFFF"/>
        </w:rPr>
        <w:t xml:space="preserve"> </w:t>
      </w:r>
      <w:r w:rsidR="007B11F3" w:rsidRPr="008B546A">
        <w:rPr>
          <w:rStyle w:val="hvr"/>
          <w:rFonts w:ascii="Times New Roman" w:hAnsi="Times New Roman" w:cs="Times New Roman"/>
          <w:sz w:val="24"/>
          <w:szCs w:val="24"/>
          <w:shd w:val="clear" w:color="auto" w:fill="FFFFFF"/>
        </w:rPr>
        <w:t>confidence</w:t>
      </w:r>
      <w:r w:rsidR="008316C2" w:rsidRPr="008B546A">
        <w:rPr>
          <w:rStyle w:val="hvr"/>
          <w:rFonts w:ascii="Times New Roman" w:hAnsi="Times New Roman" w:cs="Times New Roman"/>
          <w:sz w:val="24"/>
          <w:szCs w:val="24"/>
          <w:shd w:val="clear" w:color="auto" w:fill="FFFFFF"/>
        </w:rPr>
        <w:t xml:space="preserve"> </w:t>
      </w:r>
      <w:r w:rsidR="007B11F3" w:rsidRPr="008B546A">
        <w:rPr>
          <w:rFonts w:ascii="Times New Roman" w:hAnsi="Times New Roman" w:cs="Times New Roman"/>
          <w:sz w:val="24"/>
          <w:szCs w:val="24"/>
          <w:shd w:val="clear" w:color="auto" w:fill="FFFFFF"/>
        </w:rPr>
        <w:t>in</w:t>
      </w:r>
      <w:r w:rsidR="008316C2" w:rsidRPr="008B546A">
        <w:rPr>
          <w:rFonts w:ascii="Times New Roman" w:hAnsi="Times New Roman" w:cs="Times New Roman"/>
          <w:sz w:val="24"/>
          <w:szCs w:val="24"/>
          <w:shd w:val="clear" w:color="auto" w:fill="FFFFFF"/>
        </w:rPr>
        <w:t xml:space="preserve"> </w:t>
      </w:r>
      <w:r w:rsidR="007B11F3" w:rsidRPr="008B546A">
        <w:rPr>
          <w:rStyle w:val="hvr"/>
          <w:rFonts w:ascii="Times New Roman" w:hAnsi="Times New Roman" w:cs="Times New Roman"/>
          <w:sz w:val="24"/>
          <w:szCs w:val="24"/>
          <w:shd w:val="clear" w:color="auto" w:fill="FFFFFF"/>
        </w:rPr>
        <w:t>another</w:t>
      </w:r>
      <w:r w:rsidR="00F919A6">
        <w:rPr>
          <w:rStyle w:val="hvr"/>
          <w:rFonts w:ascii="Times New Roman" w:hAnsi="Times New Roman" w:cs="Times New Roman"/>
          <w:sz w:val="24"/>
          <w:szCs w:val="24"/>
          <w:shd w:val="clear" w:color="auto" w:fill="FFFFFF"/>
        </w:rPr>
        <w:t>.</w:t>
      </w:r>
    </w:p>
    <w:p w:rsidR="00AA18F2" w:rsidRPr="008B546A" w:rsidRDefault="00AA18F2"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Conducive</w:t>
      </w:r>
      <w:r w:rsidR="005844A2">
        <w:rPr>
          <w:rFonts w:ascii="Times New Roman" w:eastAsia="Times New Roman" w:hAnsi="Times New Roman" w:cs="Times New Roman"/>
          <w:i/>
          <w:sz w:val="24"/>
          <w:szCs w:val="24"/>
        </w:rPr>
        <w:t>:</w:t>
      </w:r>
      <w:r w:rsidR="00727B1A" w:rsidRPr="008B546A">
        <w:rPr>
          <w:rFonts w:ascii="Times New Roman" w:eastAsia="Times New Roman" w:hAnsi="Times New Roman" w:cs="Times New Roman"/>
          <w:i/>
          <w:sz w:val="24"/>
          <w:szCs w:val="24"/>
        </w:rPr>
        <w:t xml:space="preserve"> </w:t>
      </w:r>
      <w:r w:rsidR="007B11F3" w:rsidRPr="008B546A">
        <w:rPr>
          <w:rStyle w:val="hvr"/>
          <w:rFonts w:ascii="Times New Roman" w:hAnsi="Times New Roman" w:cs="Times New Roman"/>
          <w:sz w:val="24"/>
          <w:szCs w:val="24"/>
          <w:shd w:val="clear" w:color="auto" w:fill="FFFFFF"/>
        </w:rPr>
        <w:t>Tending</w:t>
      </w:r>
      <w:r w:rsidR="00177ACC" w:rsidRPr="008B546A">
        <w:rPr>
          <w:rStyle w:val="hvr"/>
          <w:rFonts w:ascii="Times New Roman" w:hAnsi="Times New Roman" w:cs="Times New Roman"/>
          <w:sz w:val="24"/>
          <w:szCs w:val="24"/>
          <w:shd w:val="clear" w:color="auto" w:fill="FFFFFF"/>
        </w:rPr>
        <w:t xml:space="preserve"> </w:t>
      </w:r>
      <w:r w:rsidR="007B11F3" w:rsidRPr="008B546A">
        <w:rPr>
          <w:rFonts w:ascii="Times New Roman" w:hAnsi="Times New Roman" w:cs="Times New Roman"/>
          <w:sz w:val="24"/>
          <w:szCs w:val="24"/>
          <w:shd w:val="clear" w:color="auto" w:fill="FFFFFF"/>
        </w:rPr>
        <w:t>to</w:t>
      </w:r>
      <w:r w:rsidR="00177ACC" w:rsidRPr="008B546A">
        <w:rPr>
          <w:rFonts w:ascii="Times New Roman" w:hAnsi="Times New Roman" w:cs="Times New Roman"/>
          <w:sz w:val="24"/>
          <w:szCs w:val="24"/>
          <w:shd w:val="clear" w:color="auto" w:fill="FFFFFF"/>
        </w:rPr>
        <w:t xml:space="preserve"> </w:t>
      </w:r>
      <w:r w:rsidR="007B11F3" w:rsidRPr="008B546A">
        <w:rPr>
          <w:rStyle w:val="hvr"/>
          <w:rFonts w:ascii="Times New Roman" w:hAnsi="Times New Roman" w:cs="Times New Roman"/>
          <w:sz w:val="24"/>
          <w:szCs w:val="24"/>
          <w:shd w:val="clear" w:color="auto" w:fill="FFFFFF"/>
        </w:rPr>
        <w:t>cause</w:t>
      </w:r>
      <w:r w:rsidR="00177ACC" w:rsidRPr="008B546A">
        <w:rPr>
          <w:rStyle w:val="hvr"/>
          <w:rFonts w:ascii="Times New Roman" w:hAnsi="Times New Roman" w:cs="Times New Roman"/>
          <w:sz w:val="24"/>
          <w:szCs w:val="24"/>
          <w:shd w:val="clear" w:color="auto" w:fill="FFFFFF"/>
        </w:rPr>
        <w:t xml:space="preserve"> </w:t>
      </w:r>
      <w:r w:rsidR="007B11F3" w:rsidRPr="008B546A">
        <w:rPr>
          <w:rFonts w:ascii="Times New Roman" w:hAnsi="Times New Roman" w:cs="Times New Roman"/>
          <w:sz w:val="24"/>
          <w:szCs w:val="24"/>
          <w:shd w:val="clear" w:color="auto" w:fill="FFFFFF"/>
        </w:rPr>
        <w:t>or</w:t>
      </w:r>
      <w:r w:rsidR="00177ACC" w:rsidRPr="008B546A">
        <w:rPr>
          <w:rFonts w:ascii="Times New Roman" w:hAnsi="Times New Roman" w:cs="Times New Roman"/>
          <w:sz w:val="24"/>
          <w:szCs w:val="24"/>
          <w:shd w:val="clear" w:color="auto" w:fill="FFFFFF"/>
        </w:rPr>
        <w:t xml:space="preserve"> </w:t>
      </w:r>
      <w:r w:rsidR="007B11F3" w:rsidRPr="008B546A">
        <w:rPr>
          <w:rStyle w:val="hvr"/>
          <w:rFonts w:ascii="Times New Roman" w:hAnsi="Times New Roman" w:cs="Times New Roman"/>
          <w:sz w:val="24"/>
          <w:szCs w:val="24"/>
          <w:shd w:val="clear" w:color="auto" w:fill="FFFFFF"/>
        </w:rPr>
        <w:t>bring</w:t>
      </w:r>
      <w:r w:rsidR="00177ACC" w:rsidRPr="008B546A">
        <w:rPr>
          <w:rStyle w:val="hvr"/>
          <w:rFonts w:ascii="Times New Roman" w:hAnsi="Times New Roman" w:cs="Times New Roman"/>
          <w:sz w:val="24"/>
          <w:szCs w:val="24"/>
          <w:shd w:val="clear" w:color="auto" w:fill="FFFFFF"/>
        </w:rPr>
        <w:t xml:space="preserve"> </w:t>
      </w:r>
      <w:r w:rsidR="007B11F3" w:rsidRPr="008B546A">
        <w:rPr>
          <w:rStyle w:val="hvr"/>
          <w:rFonts w:ascii="Times New Roman" w:hAnsi="Times New Roman" w:cs="Times New Roman"/>
          <w:sz w:val="24"/>
          <w:szCs w:val="24"/>
          <w:shd w:val="clear" w:color="auto" w:fill="FFFFFF"/>
        </w:rPr>
        <w:t>something</w:t>
      </w:r>
      <w:r w:rsidR="00177ACC" w:rsidRPr="008B546A">
        <w:rPr>
          <w:rStyle w:val="hvr"/>
          <w:rFonts w:ascii="Times New Roman" w:hAnsi="Times New Roman" w:cs="Times New Roman"/>
          <w:sz w:val="24"/>
          <w:szCs w:val="24"/>
          <w:shd w:val="clear" w:color="auto" w:fill="FFFFFF"/>
        </w:rPr>
        <w:t xml:space="preserve"> </w:t>
      </w:r>
      <w:r w:rsidR="001B3D90" w:rsidRPr="008B546A">
        <w:rPr>
          <w:rStyle w:val="hvr"/>
          <w:rFonts w:ascii="Times New Roman" w:hAnsi="Times New Roman" w:cs="Times New Roman"/>
          <w:sz w:val="24"/>
          <w:szCs w:val="24"/>
          <w:shd w:val="clear" w:color="auto" w:fill="FFFFFF"/>
        </w:rPr>
        <w:t>about</w:t>
      </w:r>
      <w:r w:rsidR="00F919A6">
        <w:rPr>
          <w:rStyle w:val="hvr"/>
          <w:rFonts w:ascii="Times New Roman" w:hAnsi="Times New Roman" w:cs="Times New Roman"/>
          <w:sz w:val="24"/>
          <w:szCs w:val="24"/>
          <w:shd w:val="clear" w:color="auto" w:fill="FFFFFF"/>
        </w:rPr>
        <w:t>.</w:t>
      </w:r>
    </w:p>
    <w:p w:rsidR="00672C8B" w:rsidRPr="008B546A" w:rsidRDefault="00672C8B"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Confidentiality</w:t>
      </w:r>
      <w:r w:rsidR="005844A2">
        <w:rPr>
          <w:rFonts w:ascii="Times New Roman" w:eastAsia="Times New Roman" w:hAnsi="Times New Roman" w:cs="Times New Roman"/>
          <w:sz w:val="24"/>
          <w:szCs w:val="24"/>
        </w:rPr>
        <w:t>:</w:t>
      </w:r>
      <w:r w:rsidR="00727B1A" w:rsidRPr="008B546A">
        <w:rPr>
          <w:rFonts w:ascii="Times New Roman" w:eastAsia="Times New Roman" w:hAnsi="Times New Roman" w:cs="Times New Roman"/>
          <w:sz w:val="24"/>
          <w:szCs w:val="24"/>
        </w:rPr>
        <w:t xml:space="preserve"> </w:t>
      </w:r>
      <w:r w:rsidR="006E3159" w:rsidRPr="008B546A">
        <w:rPr>
          <w:rFonts w:ascii="Times New Roman" w:hAnsi="Times New Roman" w:cs="Times New Roman"/>
          <w:sz w:val="24"/>
          <w:szCs w:val="24"/>
          <w:shd w:val="clear" w:color="auto" w:fill="FFFFFF"/>
        </w:rPr>
        <w:t>Discretion in keeping secret information</w:t>
      </w:r>
      <w:r w:rsidR="00F919A6">
        <w:rPr>
          <w:rFonts w:ascii="Times New Roman" w:hAnsi="Times New Roman" w:cs="Times New Roman"/>
          <w:sz w:val="24"/>
          <w:szCs w:val="24"/>
          <w:shd w:val="clear" w:color="auto" w:fill="FFFFFF"/>
        </w:rPr>
        <w:t>.</w:t>
      </w:r>
    </w:p>
    <w:p w:rsidR="00AA18F2" w:rsidRPr="008B546A" w:rsidRDefault="00AA18F2"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Counci</w:t>
      </w:r>
      <w:r w:rsidRPr="008B546A">
        <w:rPr>
          <w:rFonts w:ascii="Times New Roman" w:eastAsia="Times New Roman" w:hAnsi="Times New Roman" w:cs="Times New Roman"/>
          <w:sz w:val="24"/>
          <w:szCs w:val="24"/>
        </w:rPr>
        <w:t>l</w:t>
      </w:r>
      <w:r w:rsidR="005844A2">
        <w:rPr>
          <w:rFonts w:ascii="Times New Roman" w:eastAsia="Times New Roman" w:hAnsi="Times New Roman" w:cs="Times New Roman"/>
          <w:sz w:val="24"/>
          <w:szCs w:val="24"/>
        </w:rPr>
        <w:t xml:space="preserve">: </w:t>
      </w:r>
      <w:r w:rsidR="006E3159" w:rsidRPr="008B546A">
        <w:rPr>
          <w:rFonts w:ascii="Times New Roman" w:hAnsi="Times New Roman" w:cs="Times New Roman"/>
          <w:sz w:val="24"/>
          <w:szCs w:val="24"/>
          <w:shd w:val="clear" w:color="auto" w:fill="FFFFFF"/>
        </w:rPr>
        <w:t>A</w:t>
      </w:r>
      <w:r w:rsidR="00CF5335" w:rsidRPr="008B546A">
        <w:rPr>
          <w:rFonts w:ascii="Times New Roman" w:hAnsi="Times New Roman" w:cs="Times New Roman"/>
          <w:sz w:val="24"/>
          <w:szCs w:val="24"/>
          <w:shd w:val="clear" w:color="auto" w:fill="FFFFFF"/>
        </w:rPr>
        <w:t xml:space="preserve"> </w:t>
      </w:r>
      <w:r w:rsidR="006E3159" w:rsidRPr="008B546A">
        <w:rPr>
          <w:rStyle w:val="hvr"/>
          <w:rFonts w:ascii="Times New Roman" w:hAnsi="Times New Roman" w:cs="Times New Roman"/>
          <w:sz w:val="24"/>
          <w:szCs w:val="24"/>
          <w:shd w:val="clear" w:color="auto" w:fill="FFFFFF"/>
        </w:rPr>
        <w:t>body</w:t>
      </w:r>
      <w:r w:rsidR="00CF5335" w:rsidRPr="008B546A">
        <w:rPr>
          <w:rStyle w:val="hvr"/>
          <w:rFonts w:ascii="Times New Roman" w:hAnsi="Times New Roman" w:cs="Times New Roman"/>
          <w:sz w:val="24"/>
          <w:szCs w:val="24"/>
          <w:shd w:val="clear" w:color="auto" w:fill="FFFFFF"/>
        </w:rPr>
        <w:t xml:space="preserve"> </w:t>
      </w:r>
      <w:r w:rsidR="006E3159" w:rsidRPr="008B546A">
        <w:rPr>
          <w:rFonts w:ascii="Times New Roman" w:hAnsi="Times New Roman" w:cs="Times New Roman"/>
          <w:sz w:val="24"/>
          <w:szCs w:val="24"/>
          <w:shd w:val="clear" w:color="auto" w:fill="FFFFFF"/>
        </w:rPr>
        <w:t>of</w:t>
      </w:r>
      <w:r w:rsidR="00CF5335" w:rsidRPr="008B546A">
        <w:rPr>
          <w:rFonts w:ascii="Times New Roman" w:hAnsi="Times New Roman" w:cs="Times New Roman"/>
          <w:sz w:val="24"/>
          <w:szCs w:val="24"/>
          <w:shd w:val="clear" w:color="auto" w:fill="FFFFFF"/>
        </w:rPr>
        <w:t xml:space="preserve"> </w:t>
      </w:r>
      <w:r w:rsidR="006E3159" w:rsidRPr="008B546A">
        <w:rPr>
          <w:rStyle w:val="hvr"/>
          <w:rFonts w:ascii="Times New Roman" w:hAnsi="Times New Roman" w:cs="Times New Roman"/>
          <w:sz w:val="24"/>
          <w:szCs w:val="24"/>
          <w:shd w:val="clear" w:color="auto" w:fill="FFFFFF"/>
        </w:rPr>
        <w:t>persons</w:t>
      </w:r>
      <w:r w:rsidR="00CF5335" w:rsidRPr="008B546A">
        <w:rPr>
          <w:rStyle w:val="hvr"/>
          <w:rFonts w:ascii="Times New Roman" w:hAnsi="Times New Roman" w:cs="Times New Roman"/>
          <w:sz w:val="24"/>
          <w:szCs w:val="24"/>
          <w:shd w:val="clear" w:color="auto" w:fill="FFFFFF"/>
        </w:rPr>
        <w:t xml:space="preserve"> </w:t>
      </w:r>
      <w:r w:rsidR="006E3159" w:rsidRPr="008B546A">
        <w:rPr>
          <w:rStyle w:val="hvr"/>
          <w:rFonts w:ascii="Times New Roman" w:hAnsi="Times New Roman" w:cs="Times New Roman"/>
          <w:sz w:val="24"/>
          <w:szCs w:val="24"/>
          <w:shd w:val="clear" w:color="auto" w:fill="FFFFFF"/>
        </w:rPr>
        <w:t>appointed</w:t>
      </w:r>
      <w:r w:rsidR="00CF5335" w:rsidRPr="008B546A">
        <w:rPr>
          <w:rStyle w:val="hvr"/>
          <w:rFonts w:ascii="Times New Roman" w:hAnsi="Times New Roman" w:cs="Times New Roman"/>
          <w:sz w:val="24"/>
          <w:szCs w:val="24"/>
          <w:shd w:val="clear" w:color="auto" w:fill="FFFFFF"/>
        </w:rPr>
        <w:t xml:space="preserve"> </w:t>
      </w:r>
      <w:r w:rsidR="006E3159" w:rsidRPr="008B546A">
        <w:rPr>
          <w:rFonts w:ascii="Times New Roman" w:hAnsi="Times New Roman" w:cs="Times New Roman"/>
          <w:sz w:val="24"/>
          <w:szCs w:val="24"/>
          <w:shd w:val="clear" w:color="auto" w:fill="FFFFFF"/>
        </w:rPr>
        <w:t>or</w:t>
      </w:r>
      <w:r w:rsidR="00CF5335" w:rsidRPr="008B546A">
        <w:rPr>
          <w:rFonts w:ascii="Times New Roman" w:hAnsi="Times New Roman" w:cs="Times New Roman"/>
          <w:sz w:val="24"/>
          <w:szCs w:val="24"/>
          <w:shd w:val="clear" w:color="auto" w:fill="FFFFFF"/>
        </w:rPr>
        <w:t xml:space="preserve"> </w:t>
      </w:r>
      <w:r w:rsidR="006E3159" w:rsidRPr="008B546A">
        <w:rPr>
          <w:rStyle w:val="hvr"/>
          <w:rFonts w:ascii="Times New Roman" w:hAnsi="Times New Roman" w:cs="Times New Roman"/>
          <w:sz w:val="24"/>
          <w:szCs w:val="24"/>
          <w:shd w:val="clear" w:color="auto" w:fill="FFFFFF"/>
        </w:rPr>
        <w:t>elected</w:t>
      </w:r>
      <w:r w:rsidR="00CF5335" w:rsidRPr="008B546A">
        <w:rPr>
          <w:rStyle w:val="hvr"/>
          <w:rFonts w:ascii="Times New Roman" w:hAnsi="Times New Roman" w:cs="Times New Roman"/>
          <w:sz w:val="24"/>
          <w:szCs w:val="24"/>
          <w:shd w:val="clear" w:color="auto" w:fill="FFFFFF"/>
        </w:rPr>
        <w:t xml:space="preserve"> </w:t>
      </w:r>
      <w:r w:rsidR="006E3159" w:rsidRPr="008B546A">
        <w:rPr>
          <w:rFonts w:ascii="Times New Roman" w:hAnsi="Times New Roman" w:cs="Times New Roman"/>
          <w:sz w:val="24"/>
          <w:szCs w:val="24"/>
          <w:shd w:val="clear" w:color="auto" w:fill="FFFFFF"/>
        </w:rPr>
        <w:t>to</w:t>
      </w:r>
      <w:r w:rsidR="00CF5335" w:rsidRPr="008B546A">
        <w:rPr>
          <w:rFonts w:ascii="Times New Roman" w:hAnsi="Times New Roman" w:cs="Times New Roman"/>
          <w:sz w:val="24"/>
          <w:szCs w:val="24"/>
          <w:shd w:val="clear" w:color="auto" w:fill="FFFFFF"/>
        </w:rPr>
        <w:t xml:space="preserve"> </w:t>
      </w:r>
      <w:r w:rsidR="006E3159" w:rsidRPr="008B546A">
        <w:rPr>
          <w:rStyle w:val="hvr"/>
          <w:rFonts w:ascii="Times New Roman" w:hAnsi="Times New Roman" w:cs="Times New Roman"/>
          <w:sz w:val="24"/>
          <w:szCs w:val="24"/>
          <w:shd w:val="clear" w:color="auto" w:fill="FFFFFF"/>
        </w:rPr>
        <w:t>act</w:t>
      </w:r>
      <w:r w:rsidR="00CF5335" w:rsidRPr="008B546A">
        <w:rPr>
          <w:rStyle w:val="hvr"/>
          <w:rFonts w:ascii="Times New Roman" w:hAnsi="Times New Roman" w:cs="Times New Roman"/>
          <w:sz w:val="24"/>
          <w:szCs w:val="24"/>
          <w:shd w:val="clear" w:color="auto" w:fill="FFFFFF"/>
        </w:rPr>
        <w:t xml:space="preserve"> </w:t>
      </w:r>
      <w:r w:rsidR="006E3159" w:rsidRPr="008B546A">
        <w:rPr>
          <w:rFonts w:ascii="Times New Roman" w:hAnsi="Times New Roman" w:cs="Times New Roman"/>
          <w:sz w:val="24"/>
          <w:szCs w:val="24"/>
          <w:shd w:val="clear" w:color="auto" w:fill="FFFFFF"/>
        </w:rPr>
        <w:t>in</w:t>
      </w:r>
      <w:r w:rsidR="00CF5335" w:rsidRPr="008B546A">
        <w:rPr>
          <w:rFonts w:ascii="Times New Roman" w:hAnsi="Times New Roman" w:cs="Times New Roman"/>
          <w:sz w:val="24"/>
          <w:szCs w:val="24"/>
          <w:shd w:val="clear" w:color="auto" w:fill="FFFFFF"/>
        </w:rPr>
        <w:t xml:space="preserve"> </w:t>
      </w:r>
      <w:r w:rsidR="006E3159" w:rsidRPr="008B546A">
        <w:rPr>
          <w:rFonts w:ascii="Times New Roman" w:hAnsi="Times New Roman" w:cs="Times New Roman"/>
          <w:sz w:val="24"/>
          <w:szCs w:val="24"/>
          <w:shd w:val="clear" w:color="auto" w:fill="FFFFFF"/>
        </w:rPr>
        <w:t>an</w:t>
      </w:r>
      <w:r w:rsidR="00CF5335" w:rsidRPr="008B546A">
        <w:rPr>
          <w:rFonts w:ascii="Times New Roman" w:hAnsi="Times New Roman" w:cs="Times New Roman"/>
          <w:sz w:val="24"/>
          <w:szCs w:val="24"/>
          <w:shd w:val="clear" w:color="auto" w:fill="FFFFFF"/>
        </w:rPr>
        <w:t xml:space="preserve"> </w:t>
      </w:r>
      <w:proofErr w:type="spellStart"/>
      <w:r w:rsidR="006E3159" w:rsidRPr="008B546A">
        <w:rPr>
          <w:rStyle w:val="hvr"/>
          <w:rFonts w:ascii="Times New Roman" w:hAnsi="Times New Roman" w:cs="Times New Roman"/>
          <w:sz w:val="24"/>
          <w:szCs w:val="24"/>
          <w:shd w:val="clear" w:color="auto" w:fill="FFFFFF"/>
        </w:rPr>
        <w:t>advisory</w:t>
      </w:r>
      <w:proofErr w:type="gramStart"/>
      <w:r w:rsidR="006E3159" w:rsidRPr="008B546A">
        <w:rPr>
          <w:rStyle w:val="hvr"/>
          <w:rFonts w:ascii="Times New Roman" w:hAnsi="Times New Roman" w:cs="Times New Roman"/>
          <w:sz w:val="24"/>
          <w:szCs w:val="24"/>
          <w:shd w:val="clear" w:color="auto" w:fill="FFFFFF"/>
        </w:rPr>
        <w:t>,</w:t>
      </w:r>
      <w:r w:rsidR="00E940F9" w:rsidRPr="008B546A">
        <w:rPr>
          <w:rStyle w:val="hvr"/>
          <w:rFonts w:ascii="Times New Roman" w:hAnsi="Times New Roman" w:cs="Times New Roman"/>
          <w:sz w:val="24"/>
          <w:szCs w:val="24"/>
          <w:shd w:val="clear" w:color="auto" w:fill="FFFFFF"/>
        </w:rPr>
        <w:t>administrative</w:t>
      </w:r>
      <w:proofErr w:type="spellEnd"/>
      <w:proofErr w:type="gramEnd"/>
      <w:r w:rsidR="00E940F9" w:rsidRPr="008B546A">
        <w:rPr>
          <w:rStyle w:val="hvr"/>
          <w:rFonts w:ascii="Times New Roman" w:hAnsi="Times New Roman" w:cs="Times New Roman"/>
          <w:sz w:val="24"/>
          <w:szCs w:val="24"/>
          <w:shd w:val="clear" w:color="auto" w:fill="FFFFFF"/>
        </w:rPr>
        <w:t>,</w:t>
      </w:r>
      <w:r w:rsidR="00E940F9" w:rsidRPr="008B546A">
        <w:rPr>
          <w:rFonts w:ascii="Times New Roman" w:hAnsi="Times New Roman" w:cs="Times New Roman"/>
          <w:sz w:val="24"/>
          <w:szCs w:val="24"/>
          <w:shd w:val="clear" w:color="auto" w:fill="FFFFFF"/>
        </w:rPr>
        <w:t xml:space="preserve"> or </w:t>
      </w:r>
      <w:r w:rsidR="006E3159" w:rsidRPr="008B546A">
        <w:rPr>
          <w:rStyle w:val="hvr"/>
          <w:rFonts w:ascii="Times New Roman" w:hAnsi="Times New Roman" w:cs="Times New Roman"/>
          <w:sz w:val="24"/>
          <w:szCs w:val="24"/>
          <w:shd w:val="clear" w:color="auto" w:fill="FFFFFF"/>
        </w:rPr>
        <w:t>legislative</w:t>
      </w:r>
      <w:r w:rsidR="00C74C59" w:rsidRPr="008B546A">
        <w:rPr>
          <w:rStyle w:val="hvr"/>
          <w:rFonts w:ascii="Times New Roman" w:hAnsi="Times New Roman" w:cs="Times New Roman"/>
          <w:sz w:val="24"/>
          <w:szCs w:val="24"/>
          <w:shd w:val="clear" w:color="auto" w:fill="FFFFFF"/>
        </w:rPr>
        <w:t xml:space="preserve"> </w:t>
      </w:r>
      <w:r w:rsidR="006E3159" w:rsidRPr="008B546A">
        <w:rPr>
          <w:rStyle w:val="hvr"/>
          <w:rFonts w:ascii="Times New Roman" w:hAnsi="Times New Roman" w:cs="Times New Roman"/>
          <w:sz w:val="24"/>
          <w:szCs w:val="24"/>
          <w:shd w:val="clear" w:color="auto" w:fill="FFFFFF"/>
        </w:rPr>
        <w:t>capacity</w:t>
      </w:r>
      <w:r w:rsidR="00F919A6">
        <w:rPr>
          <w:rStyle w:val="hvr"/>
          <w:rFonts w:ascii="Times New Roman" w:hAnsi="Times New Roman" w:cs="Times New Roman"/>
          <w:sz w:val="24"/>
          <w:szCs w:val="24"/>
          <w:shd w:val="clear" w:color="auto" w:fill="FFFFFF"/>
        </w:rPr>
        <w:t>.</w:t>
      </w:r>
    </w:p>
    <w:p w:rsidR="00672C8B" w:rsidRPr="008B546A" w:rsidRDefault="00672C8B"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Conscientiously</w:t>
      </w:r>
      <w:r w:rsidR="005844A2">
        <w:rPr>
          <w:rFonts w:ascii="Times New Roman" w:eastAsia="Times New Roman" w:hAnsi="Times New Roman" w:cs="Times New Roman"/>
          <w:sz w:val="24"/>
          <w:szCs w:val="24"/>
        </w:rPr>
        <w:t xml:space="preserve">: </w:t>
      </w:r>
      <w:r w:rsidR="006E3159" w:rsidRPr="008B546A">
        <w:rPr>
          <w:rStyle w:val="hvr"/>
          <w:rFonts w:ascii="Times New Roman" w:hAnsi="Times New Roman" w:cs="Times New Roman"/>
          <w:sz w:val="24"/>
          <w:szCs w:val="24"/>
          <w:shd w:val="clear" w:color="auto" w:fill="FFFFFF"/>
        </w:rPr>
        <w:t>Guided</w:t>
      </w:r>
      <w:r w:rsidR="00CF5335" w:rsidRPr="008B546A">
        <w:rPr>
          <w:rStyle w:val="hvr"/>
          <w:rFonts w:ascii="Times New Roman" w:hAnsi="Times New Roman" w:cs="Times New Roman"/>
          <w:sz w:val="24"/>
          <w:szCs w:val="24"/>
          <w:shd w:val="clear" w:color="auto" w:fill="FFFFFF"/>
        </w:rPr>
        <w:t xml:space="preserve"> </w:t>
      </w:r>
      <w:r w:rsidR="006E3159" w:rsidRPr="008B546A">
        <w:rPr>
          <w:rFonts w:ascii="Times New Roman" w:hAnsi="Times New Roman" w:cs="Times New Roman"/>
          <w:sz w:val="24"/>
          <w:szCs w:val="24"/>
          <w:shd w:val="clear" w:color="auto" w:fill="FFFFFF"/>
        </w:rPr>
        <w:t>by</w:t>
      </w:r>
      <w:r w:rsidR="008316C2" w:rsidRPr="008B546A">
        <w:rPr>
          <w:rFonts w:ascii="Times New Roman" w:hAnsi="Times New Roman" w:cs="Times New Roman"/>
          <w:sz w:val="24"/>
          <w:szCs w:val="24"/>
          <w:shd w:val="clear" w:color="auto" w:fill="FFFFFF"/>
        </w:rPr>
        <w:t xml:space="preserve"> </w:t>
      </w:r>
      <w:r w:rsidR="006E3159" w:rsidRPr="008B546A">
        <w:rPr>
          <w:rFonts w:ascii="Times New Roman" w:hAnsi="Times New Roman" w:cs="Times New Roman"/>
          <w:sz w:val="24"/>
          <w:szCs w:val="24"/>
          <w:shd w:val="clear" w:color="auto" w:fill="FFFFFF"/>
        </w:rPr>
        <w:t>or</w:t>
      </w:r>
      <w:r w:rsidR="00CF5335" w:rsidRPr="008B546A">
        <w:rPr>
          <w:rFonts w:ascii="Times New Roman" w:hAnsi="Times New Roman" w:cs="Times New Roman"/>
          <w:sz w:val="24"/>
          <w:szCs w:val="24"/>
          <w:shd w:val="clear" w:color="auto" w:fill="FFFFFF"/>
        </w:rPr>
        <w:t xml:space="preserve"> </w:t>
      </w:r>
      <w:proofErr w:type="spellStart"/>
      <w:r w:rsidR="006E3159" w:rsidRPr="008B546A">
        <w:rPr>
          <w:rFonts w:ascii="Times New Roman" w:hAnsi="Times New Roman" w:cs="Times New Roman"/>
          <w:sz w:val="24"/>
          <w:szCs w:val="24"/>
          <w:shd w:val="clear" w:color="auto" w:fill="FFFFFF"/>
        </w:rPr>
        <w:t>in</w:t>
      </w:r>
      <w:r w:rsidR="006E3159" w:rsidRPr="008B546A">
        <w:rPr>
          <w:rStyle w:val="hvr"/>
          <w:rFonts w:ascii="Times New Roman" w:hAnsi="Times New Roman" w:cs="Times New Roman"/>
          <w:sz w:val="24"/>
          <w:szCs w:val="24"/>
          <w:shd w:val="clear" w:color="auto" w:fill="FFFFFF"/>
        </w:rPr>
        <w:t>accordance</w:t>
      </w:r>
      <w:proofErr w:type="spellEnd"/>
      <w:r w:rsidR="00CF5335" w:rsidRPr="008B546A">
        <w:rPr>
          <w:rStyle w:val="hvr"/>
          <w:rFonts w:ascii="Times New Roman" w:hAnsi="Times New Roman" w:cs="Times New Roman"/>
          <w:sz w:val="24"/>
          <w:szCs w:val="24"/>
          <w:shd w:val="clear" w:color="auto" w:fill="FFFFFF"/>
        </w:rPr>
        <w:t xml:space="preserve"> </w:t>
      </w:r>
      <w:r w:rsidR="006E3159" w:rsidRPr="008B546A">
        <w:rPr>
          <w:rStyle w:val="hvr"/>
          <w:rFonts w:ascii="Times New Roman" w:hAnsi="Times New Roman" w:cs="Times New Roman"/>
          <w:sz w:val="24"/>
          <w:szCs w:val="24"/>
          <w:shd w:val="clear" w:color="auto" w:fill="FFFFFF"/>
        </w:rPr>
        <w:t>with</w:t>
      </w:r>
      <w:r w:rsidR="00CF5335" w:rsidRPr="008B546A">
        <w:rPr>
          <w:rStyle w:val="hvr"/>
          <w:rFonts w:ascii="Times New Roman" w:hAnsi="Times New Roman" w:cs="Times New Roman"/>
          <w:sz w:val="24"/>
          <w:szCs w:val="24"/>
          <w:shd w:val="clear" w:color="auto" w:fill="FFFFFF"/>
        </w:rPr>
        <w:t xml:space="preserve"> </w:t>
      </w:r>
      <w:r w:rsidR="006E3159" w:rsidRPr="008B546A">
        <w:rPr>
          <w:rStyle w:val="hvr"/>
          <w:rFonts w:ascii="Times New Roman" w:hAnsi="Times New Roman" w:cs="Times New Roman"/>
          <w:sz w:val="24"/>
          <w:szCs w:val="24"/>
          <w:shd w:val="clear" w:color="auto" w:fill="FFFFFF"/>
        </w:rPr>
        <w:t>the</w:t>
      </w:r>
      <w:r w:rsidR="00CF5335" w:rsidRPr="008B546A">
        <w:rPr>
          <w:rStyle w:val="hvr"/>
          <w:rFonts w:ascii="Times New Roman" w:hAnsi="Times New Roman" w:cs="Times New Roman"/>
          <w:sz w:val="24"/>
          <w:szCs w:val="24"/>
          <w:shd w:val="clear" w:color="auto" w:fill="FFFFFF"/>
        </w:rPr>
        <w:t xml:space="preserve"> </w:t>
      </w:r>
      <w:r w:rsidR="006E3159" w:rsidRPr="008B546A">
        <w:rPr>
          <w:rStyle w:val="hvr"/>
          <w:rFonts w:ascii="Times New Roman" w:hAnsi="Times New Roman" w:cs="Times New Roman"/>
          <w:sz w:val="24"/>
          <w:szCs w:val="24"/>
          <w:shd w:val="clear" w:color="auto" w:fill="FFFFFF"/>
        </w:rPr>
        <w:t>dictates</w:t>
      </w:r>
      <w:r w:rsidR="00CF5335" w:rsidRPr="008B546A">
        <w:rPr>
          <w:rStyle w:val="hvr"/>
          <w:rFonts w:ascii="Times New Roman" w:hAnsi="Times New Roman" w:cs="Times New Roman"/>
          <w:sz w:val="24"/>
          <w:szCs w:val="24"/>
          <w:shd w:val="clear" w:color="auto" w:fill="FFFFFF"/>
        </w:rPr>
        <w:t xml:space="preserve"> </w:t>
      </w:r>
      <w:r w:rsidR="006E3159" w:rsidRPr="008B546A">
        <w:rPr>
          <w:rFonts w:ascii="Times New Roman" w:hAnsi="Times New Roman" w:cs="Times New Roman"/>
          <w:sz w:val="24"/>
          <w:szCs w:val="24"/>
          <w:shd w:val="clear" w:color="auto" w:fill="FFFFFF"/>
        </w:rPr>
        <w:t>of</w:t>
      </w:r>
      <w:r w:rsidR="00CF5335" w:rsidRPr="008B546A">
        <w:rPr>
          <w:rFonts w:ascii="Times New Roman" w:hAnsi="Times New Roman" w:cs="Times New Roman"/>
          <w:sz w:val="24"/>
          <w:szCs w:val="24"/>
          <w:shd w:val="clear" w:color="auto" w:fill="FFFFFF"/>
        </w:rPr>
        <w:t xml:space="preserve"> </w:t>
      </w:r>
      <w:r w:rsidR="005844A2">
        <w:rPr>
          <w:rStyle w:val="hvr"/>
          <w:rFonts w:ascii="Times New Roman" w:hAnsi="Times New Roman" w:cs="Times New Roman"/>
          <w:sz w:val="24"/>
          <w:szCs w:val="24"/>
          <w:shd w:val="clear" w:color="auto" w:fill="FFFFFF"/>
        </w:rPr>
        <w:t>conscience/</w:t>
      </w:r>
      <w:r w:rsidR="006E3159" w:rsidRPr="008B546A">
        <w:rPr>
          <w:rStyle w:val="hvr"/>
          <w:rFonts w:ascii="Times New Roman" w:hAnsi="Times New Roman" w:cs="Times New Roman"/>
          <w:sz w:val="24"/>
          <w:szCs w:val="24"/>
          <w:shd w:val="clear" w:color="auto" w:fill="FFFFFF"/>
        </w:rPr>
        <w:t>principl</w:t>
      </w:r>
      <w:r w:rsidR="005844A2">
        <w:rPr>
          <w:rStyle w:val="hvr"/>
          <w:rFonts w:ascii="Times New Roman" w:hAnsi="Times New Roman" w:cs="Times New Roman"/>
          <w:sz w:val="24"/>
          <w:szCs w:val="24"/>
          <w:shd w:val="clear" w:color="auto" w:fill="FFFFFF"/>
        </w:rPr>
        <w:t>es</w:t>
      </w:r>
      <w:r w:rsidR="00F919A6">
        <w:rPr>
          <w:rStyle w:val="hvr"/>
          <w:rFonts w:ascii="Times New Roman" w:hAnsi="Times New Roman" w:cs="Times New Roman"/>
          <w:sz w:val="24"/>
          <w:szCs w:val="24"/>
          <w:shd w:val="clear" w:color="auto" w:fill="FFFFFF"/>
        </w:rPr>
        <w:t>.</w:t>
      </w:r>
    </w:p>
    <w:p w:rsidR="006E0DB2" w:rsidRPr="008B546A" w:rsidRDefault="006E0DB2"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Consistently</w:t>
      </w:r>
      <w:r w:rsidR="005844A2">
        <w:rPr>
          <w:rFonts w:ascii="Times New Roman" w:eastAsia="Times New Roman" w:hAnsi="Times New Roman" w:cs="Times New Roman"/>
          <w:sz w:val="24"/>
          <w:szCs w:val="24"/>
        </w:rPr>
        <w:t xml:space="preserve">: </w:t>
      </w:r>
      <w:r w:rsidR="006E3159" w:rsidRPr="008B546A">
        <w:rPr>
          <w:rFonts w:ascii="Times New Roman" w:hAnsi="Times New Roman" w:cs="Times New Roman"/>
          <w:sz w:val="24"/>
          <w:szCs w:val="24"/>
          <w:shd w:val="clear" w:color="auto" w:fill="FFFFFF" w:themeFill="background1"/>
        </w:rPr>
        <w:t>In an expected or customary manner; for the most part</w:t>
      </w:r>
      <w:r w:rsidR="00F919A6">
        <w:rPr>
          <w:rFonts w:ascii="Times New Roman" w:hAnsi="Times New Roman" w:cs="Times New Roman"/>
          <w:sz w:val="24"/>
          <w:szCs w:val="24"/>
          <w:shd w:val="clear" w:color="auto" w:fill="FFFFFF" w:themeFill="background1"/>
        </w:rPr>
        <w:t>.</w:t>
      </w:r>
    </w:p>
    <w:p w:rsidR="006E0DB2" w:rsidRPr="008B546A" w:rsidRDefault="006E0DB2" w:rsidP="008B546A">
      <w:pPr>
        <w:spacing w:after="0"/>
        <w:jc w:val="both"/>
        <w:rPr>
          <w:rFonts w:ascii="Times New Roman" w:eastAsia="Times New Roman" w:hAnsi="Times New Roman" w:cs="Times New Roman"/>
          <w:sz w:val="24"/>
          <w:szCs w:val="24"/>
        </w:rPr>
      </w:pPr>
      <w:proofErr w:type="gramStart"/>
      <w:r w:rsidRPr="008B546A">
        <w:rPr>
          <w:rFonts w:ascii="Times New Roman" w:eastAsia="Times New Roman" w:hAnsi="Times New Roman" w:cs="Times New Roman"/>
          <w:i/>
          <w:sz w:val="24"/>
          <w:szCs w:val="24"/>
        </w:rPr>
        <w:t>Discrimination</w:t>
      </w:r>
      <w:r w:rsidR="00727B1A" w:rsidRPr="008B546A">
        <w:rPr>
          <w:rFonts w:ascii="Times New Roman" w:eastAsia="Times New Roman" w:hAnsi="Times New Roman" w:cs="Times New Roman"/>
          <w:sz w:val="24"/>
          <w:szCs w:val="24"/>
        </w:rPr>
        <w:t xml:space="preserve"> </w:t>
      </w:r>
      <w:r w:rsidR="005844A2">
        <w:rPr>
          <w:rFonts w:ascii="Times New Roman" w:eastAsia="Times New Roman" w:hAnsi="Times New Roman" w:cs="Times New Roman"/>
          <w:sz w:val="24"/>
          <w:szCs w:val="24"/>
        </w:rPr>
        <w:t>:</w:t>
      </w:r>
      <w:r w:rsidR="001B70A3" w:rsidRPr="008B546A">
        <w:rPr>
          <w:rFonts w:ascii="Times New Roman" w:hAnsi="Times New Roman" w:cs="Times New Roman"/>
          <w:sz w:val="24"/>
          <w:szCs w:val="24"/>
          <w:shd w:val="clear" w:color="auto" w:fill="FFFFFF"/>
        </w:rPr>
        <w:t>The</w:t>
      </w:r>
      <w:proofErr w:type="gramEnd"/>
      <w:r w:rsidR="001B70A3" w:rsidRPr="008B546A">
        <w:rPr>
          <w:rFonts w:ascii="Times New Roman" w:hAnsi="Times New Roman" w:cs="Times New Roman"/>
          <w:sz w:val="24"/>
          <w:szCs w:val="24"/>
          <w:shd w:val="clear" w:color="auto" w:fill="FFFFFF"/>
        </w:rPr>
        <w:t xml:space="preserve"> act or an instance of distinguishing</w:t>
      </w:r>
      <w:r w:rsidR="00F919A6">
        <w:rPr>
          <w:rFonts w:ascii="Times New Roman" w:hAnsi="Times New Roman" w:cs="Times New Roman"/>
          <w:sz w:val="24"/>
          <w:szCs w:val="24"/>
          <w:shd w:val="clear" w:color="auto" w:fill="FFFFFF"/>
        </w:rPr>
        <w:t>.</w:t>
      </w:r>
    </w:p>
    <w:p w:rsidR="00672C8B" w:rsidRPr="008B546A" w:rsidRDefault="00672C8B"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Favo</w:t>
      </w:r>
      <w:r w:rsidR="005844A2">
        <w:rPr>
          <w:rFonts w:ascii="Times New Roman" w:eastAsia="Times New Roman" w:hAnsi="Times New Roman" w:cs="Times New Roman"/>
          <w:i/>
          <w:sz w:val="24"/>
          <w:szCs w:val="24"/>
        </w:rPr>
        <w:t>u</w:t>
      </w:r>
      <w:r w:rsidRPr="008B546A">
        <w:rPr>
          <w:rFonts w:ascii="Times New Roman" w:eastAsia="Times New Roman" w:hAnsi="Times New Roman" w:cs="Times New Roman"/>
          <w:i/>
          <w:sz w:val="24"/>
          <w:szCs w:val="24"/>
        </w:rPr>
        <w:t>ritism</w:t>
      </w:r>
      <w:r w:rsidR="005844A2">
        <w:rPr>
          <w:rFonts w:ascii="Times New Roman" w:eastAsia="Times New Roman" w:hAnsi="Times New Roman" w:cs="Times New Roman"/>
          <w:sz w:val="24"/>
          <w:szCs w:val="24"/>
        </w:rPr>
        <w:t xml:space="preserve">: </w:t>
      </w:r>
      <w:r w:rsidR="001B70A3" w:rsidRPr="008B546A">
        <w:rPr>
          <w:rStyle w:val="hvr"/>
          <w:rFonts w:ascii="Times New Roman" w:hAnsi="Times New Roman" w:cs="Times New Roman"/>
          <w:sz w:val="24"/>
          <w:szCs w:val="24"/>
          <w:shd w:val="clear" w:color="auto" w:fill="FFFFFF" w:themeFill="background1"/>
        </w:rPr>
        <w:t>The</w:t>
      </w:r>
      <w:r w:rsidR="00CF5335" w:rsidRPr="008B546A">
        <w:rPr>
          <w:rStyle w:val="hvr"/>
          <w:rFonts w:ascii="Times New Roman" w:hAnsi="Times New Roman" w:cs="Times New Roman"/>
          <w:sz w:val="24"/>
          <w:szCs w:val="24"/>
          <w:shd w:val="clear" w:color="auto" w:fill="FFFFFF" w:themeFill="background1"/>
        </w:rPr>
        <w:t xml:space="preserve"> </w:t>
      </w:r>
      <w:r w:rsidR="001B70A3" w:rsidRPr="008B546A">
        <w:rPr>
          <w:rStyle w:val="hvr"/>
          <w:rFonts w:ascii="Times New Roman" w:hAnsi="Times New Roman" w:cs="Times New Roman"/>
          <w:sz w:val="24"/>
          <w:szCs w:val="24"/>
          <w:shd w:val="clear" w:color="auto" w:fill="FFFFFF" w:themeFill="background1"/>
        </w:rPr>
        <w:t>favo</w:t>
      </w:r>
      <w:r w:rsidR="00F919A6">
        <w:rPr>
          <w:rStyle w:val="hvr"/>
          <w:rFonts w:ascii="Times New Roman" w:hAnsi="Times New Roman" w:cs="Times New Roman"/>
          <w:sz w:val="24"/>
          <w:szCs w:val="24"/>
          <w:shd w:val="clear" w:color="auto" w:fill="FFFFFF" w:themeFill="background1"/>
        </w:rPr>
        <w:t>u</w:t>
      </w:r>
      <w:r w:rsidR="001B70A3" w:rsidRPr="008B546A">
        <w:rPr>
          <w:rStyle w:val="hvr"/>
          <w:rFonts w:ascii="Times New Roman" w:hAnsi="Times New Roman" w:cs="Times New Roman"/>
          <w:sz w:val="24"/>
          <w:szCs w:val="24"/>
          <w:shd w:val="clear" w:color="auto" w:fill="FFFFFF" w:themeFill="background1"/>
        </w:rPr>
        <w:t>ring</w:t>
      </w:r>
      <w:r w:rsidR="00CF5335" w:rsidRPr="008B546A">
        <w:rPr>
          <w:rStyle w:val="hvr"/>
          <w:rFonts w:ascii="Times New Roman" w:hAnsi="Times New Roman" w:cs="Times New Roman"/>
          <w:sz w:val="24"/>
          <w:szCs w:val="24"/>
          <w:shd w:val="clear" w:color="auto" w:fill="FFFFFF" w:themeFill="background1"/>
        </w:rPr>
        <w:t xml:space="preserve"> </w:t>
      </w:r>
      <w:r w:rsidR="001B70A3" w:rsidRPr="008B546A">
        <w:rPr>
          <w:rFonts w:ascii="Times New Roman" w:hAnsi="Times New Roman" w:cs="Times New Roman"/>
          <w:sz w:val="24"/>
          <w:szCs w:val="24"/>
          <w:shd w:val="clear" w:color="auto" w:fill="FFFFFF" w:themeFill="background1"/>
        </w:rPr>
        <w:t>of</w:t>
      </w:r>
      <w:r w:rsidR="00CF5335" w:rsidRPr="008B546A">
        <w:rPr>
          <w:rFonts w:ascii="Times New Roman" w:hAnsi="Times New Roman" w:cs="Times New Roman"/>
          <w:sz w:val="24"/>
          <w:szCs w:val="24"/>
          <w:shd w:val="clear" w:color="auto" w:fill="FFFFFF" w:themeFill="background1"/>
        </w:rPr>
        <w:t xml:space="preserve"> </w:t>
      </w:r>
      <w:r w:rsidR="001B70A3" w:rsidRPr="008B546A">
        <w:rPr>
          <w:rStyle w:val="hvr"/>
          <w:rFonts w:ascii="Times New Roman" w:hAnsi="Times New Roman" w:cs="Times New Roman"/>
          <w:sz w:val="24"/>
          <w:szCs w:val="24"/>
          <w:shd w:val="clear" w:color="auto" w:fill="FFFFFF" w:themeFill="background1"/>
        </w:rPr>
        <w:t>one</w:t>
      </w:r>
      <w:r w:rsidR="00CF5335" w:rsidRPr="008B546A">
        <w:rPr>
          <w:rStyle w:val="hvr"/>
          <w:rFonts w:ascii="Times New Roman" w:hAnsi="Times New Roman" w:cs="Times New Roman"/>
          <w:sz w:val="24"/>
          <w:szCs w:val="24"/>
          <w:shd w:val="clear" w:color="auto" w:fill="FFFFFF" w:themeFill="background1"/>
        </w:rPr>
        <w:t xml:space="preserve"> </w:t>
      </w:r>
      <w:r w:rsidR="001B70A3" w:rsidRPr="008B546A">
        <w:rPr>
          <w:rStyle w:val="hvr"/>
          <w:rFonts w:ascii="Times New Roman" w:hAnsi="Times New Roman" w:cs="Times New Roman"/>
          <w:sz w:val="24"/>
          <w:szCs w:val="24"/>
          <w:shd w:val="clear" w:color="auto" w:fill="FFFFFF" w:themeFill="background1"/>
        </w:rPr>
        <w:t>person</w:t>
      </w:r>
      <w:r w:rsidR="00CF5335" w:rsidRPr="008B546A">
        <w:rPr>
          <w:rStyle w:val="hvr"/>
          <w:rFonts w:ascii="Times New Roman" w:hAnsi="Times New Roman" w:cs="Times New Roman"/>
          <w:sz w:val="24"/>
          <w:szCs w:val="24"/>
          <w:shd w:val="clear" w:color="auto" w:fill="FFFFFF" w:themeFill="background1"/>
        </w:rPr>
        <w:t xml:space="preserve"> </w:t>
      </w:r>
      <w:r w:rsidR="001B70A3" w:rsidRPr="008B546A">
        <w:rPr>
          <w:rFonts w:ascii="Times New Roman" w:hAnsi="Times New Roman" w:cs="Times New Roman"/>
          <w:sz w:val="24"/>
          <w:szCs w:val="24"/>
          <w:shd w:val="clear" w:color="auto" w:fill="FFFFFF" w:themeFill="background1"/>
        </w:rPr>
        <w:t>or</w:t>
      </w:r>
      <w:r w:rsidR="00CF5335" w:rsidRPr="008B546A">
        <w:rPr>
          <w:rFonts w:ascii="Times New Roman" w:hAnsi="Times New Roman" w:cs="Times New Roman"/>
          <w:sz w:val="24"/>
          <w:szCs w:val="24"/>
          <w:shd w:val="clear" w:color="auto" w:fill="FFFFFF" w:themeFill="background1"/>
        </w:rPr>
        <w:t xml:space="preserve"> </w:t>
      </w:r>
      <w:r w:rsidR="001B70A3" w:rsidRPr="008B546A">
        <w:rPr>
          <w:rStyle w:val="hvr"/>
          <w:rFonts w:ascii="Times New Roman" w:hAnsi="Times New Roman" w:cs="Times New Roman"/>
          <w:sz w:val="24"/>
          <w:szCs w:val="24"/>
          <w:shd w:val="clear" w:color="auto" w:fill="FFFFFF" w:themeFill="background1"/>
        </w:rPr>
        <w:t>group</w:t>
      </w:r>
      <w:r w:rsidR="00CF5335" w:rsidRPr="008B546A">
        <w:rPr>
          <w:rStyle w:val="hvr"/>
          <w:rFonts w:ascii="Times New Roman" w:hAnsi="Times New Roman" w:cs="Times New Roman"/>
          <w:sz w:val="24"/>
          <w:szCs w:val="24"/>
          <w:shd w:val="clear" w:color="auto" w:fill="FFFFFF" w:themeFill="background1"/>
        </w:rPr>
        <w:t xml:space="preserve"> </w:t>
      </w:r>
      <w:r w:rsidR="001B70A3" w:rsidRPr="008B546A">
        <w:rPr>
          <w:rStyle w:val="hvr"/>
          <w:rFonts w:ascii="Times New Roman" w:hAnsi="Times New Roman" w:cs="Times New Roman"/>
          <w:sz w:val="24"/>
          <w:szCs w:val="24"/>
          <w:shd w:val="clear" w:color="auto" w:fill="FFFFFF" w:themeFill="background1"/>
        </w:rPr>
        <w:t>over</w:t>
      </w:r>
      <w:r w:rsidR="00CF5335" w:rsidRPr="008B546A">
        <w:rPr>
          <w:rStyle w:val="hvr"/>
          <w:rFonts w:ascii="Times New Roman" w:hAnsi="Times New Roman" w:cs="Times New Roman"/>
          <w:sz w:val="24"/>
          <w:szCs w:val="24"/>
          <w:shd w:val="clear" w:color="auto" w:fill="FFFFFF" w:themeFill="background1"/>
        </w:rPr>
        <w:t xml:space="preserve"> </w:t>
      </w:r>
      <w:r w:rsidR="001B70A3" w:rsidRPr="008B546A">
        <w:rPr>
          <w:rStyle w:val="hvr"/>
          <w:rFonts w:ascii="Times New Roman" w:hAnsi="Times New Roman" w:cs="Times New Roman"/>
          <w:sz w:val="24"/>
          <w:szCs w:val="24"/>
          <w:shd w:val="clear" w:color="auto" w:fill="FFFFFF" w:themeFill="background1"/>
        </w:rPr>
        <w:t>others</w:t>
      </w:r>
      <w:r w:rsidR="00CF5335" w:rsidRPr="008B546A">
        <w:rPr>
          <w:rStyle w:val="hvr"/>
          <w:rFonts w:ascii="Times New Roman" w:hAnsi="Times New Roman" w:cs="Times New Roman"/>
          <w:sz w:val="24"/>
          <w:szCs w:val="24"/>
          <w:shd w:val="clear" w:color="auto" w:fill="FFFFFF" w:themeFill="background1"/>
        </w:rPr>
        <w:t xml:space="preserve"> </w:t>
      </w:r>
      <w:r w:rsidR="001B70A3" w:rsidRPr="008B546A">
        <w:rPr>
          <w:rStyle w:val="hvr"/>
          <w:rFonts w:ascii="Times New Roman" w:hAnsi="Times New Roman" w:cs="Times New Roman"/>
          <w:sz w:val="24"/>
          <w:szCs w:val="24"/>
          <w:shd w:val="clear" w:color="auto" w:fill="FFFFFF" w:themeFill="background1"/>
        </w:rPr>
        <w:t>with</w:t>
      </w:r>
      <w:r w:rsidR="00CF5335" w:rsidRPr="008B546A">
        <w:rPr>
          <w:rStyle w:val="hvr"/>
          <w:rFonts w:ascii="Times New Roman" w:hAnsi="Times New Roman" w:cs="Times New Roman"/>
          <w:sz w:val="24"/>
          <w:szCs w:val="24"/>
          <w:shd w:val="clear" w:color="auto" w:fill="FFFFFF" w:themeFill="background1"/>
        </w:rPr>
        <w:t xml:space="preserve"> </w:t>
      </w:r>
      <w:r w:rsidR="001B70A3" w:rsidRPr="008B546A">
        <w:rPr>
          <w:rStyle w:val="hvr"/>
          <w:rFonts w:ascii="Times New Roman" w:hAnsi="Times New Roman" w:cs="Times New Roman"/>
          <w:sz w:val="24"/>
          <w:szCs w:val="24"/>
          <w:shd w:val="clear" w:color="auto" w:fill="FFFFFF" w:themeFill="background1"/>
        </w:rPr>
        <w:t>equal</w:t>
      </w:r>
      <w:r w:rsidR="00CF5335" w:rsidRPr="008B546A">
        <w:rPr>
          <w:rStyle w:val="hvr"/>
          <w:rFonts w:ascii="Times New Roman" w:hAnsi="Times New Roman" w:cs="Times New Roman"/>
          <w:sz w:val="24"/>
          <w:szCs w:val="24"/>
          <w:shd w:val="clear" w:color="auto" w:fill="FFFFFF" w:themeFill="background1"/>
        </w:rPr>
        <w:t xml:space="preserve"> </w:t>
      </w:r>
      <w:r w:rsidR="001B70A3" w:rsidRPr="008B546A">
        <w:rPr>
          <w:rStyle w:val="hvr"/>
          <w:rFonts w:ascii="Times New Roman" w:hAnsi="Times New Roman" w:cs="Times New Roman"/>
          <w:sz w:val="24"/>
          <w:szCs w:val="24"/>
          <w:shd w:val="clear" w:color="auto" w:fill="FFFFFF" w:themeFill="background1"/>
        </w:rPr>
        <w:t>claims</w:t>
      </w:r>
      <w:r w:rsidR="00F919A6">
        <w:rPr>
          <w:rStyle w:val="hvr"/>
          <w:rFonts w:ascii="Times New Roman" w:hAnsi="Times New Roman" w:cs="Times New Roman"/>
          <w:sz w:val="24"/>
          <w:szCs w:val="24"/>
          <w:shd w:val="clear" w:color="auto" w:fill="FFFFFF" w:themeFill="background1"/>
        </w:rPr>
        <w:t>.</w:t>
      </w:r>
    </w:p>
    <w:p w:rsidR="006E0DB2" w:rsidRPr="008B546A" w:rsidRDefault="006E0DB2" w:rsidP="008B546A">
      <w:pPr>
        <w:spacing w:after="0"/>
        <w:jc w:val="both"/>
        <w:rPr>
          <w:rFonts w:ascii="Times New Roman" w:eastAsia="Times New Roman" w:hAnsi="Times New Roman" w:cs="Times New Roman"/>
          <w:b/>
          <w:sz w:val="24"/>
          <w:szCs w:val="24"/>
        </w:rPr>
      </w:pPr>
      <w:r w:rsidRPr="008B546A">
        <w:rPr>
          <w:rFonts w:ascii="Times New Roman" w:eastAsia="Times New Roman" w:hAnsi="Times New Roman" w:cs="Times New Roman"/>
          <w:i/>
          <w:sz w:val="24"/>
          <w:szCs w:val="24"/>
        </w:rPr>
        <w:t>Personal property</w:t>
      </w:r>
      <w:r w:rsidR="005844A2">
        <w:rPr>
          <w:rFonts w:ascii="Times New Roman" w:eastAsia="Times New Roman" w:hAnsi="Times New Roman" w:cs="Times New Roman"/>
          <w:sz w:val="24"/>
          <w:szCs w:val="24"/>
        </w:rPr>
        <w:t xml:space="preserve">: </w:t>
      </w:r>
      <w:r w:rsidR="001B70A3" w:rsidRPr="008B546A">
        <w:rPr>
          <w:rStyle w:val="hvr"/>
          <w:rFonts w:ascii="Times New Roman" w:hAnsi="Times New Roman" w:cs="Times New Roman"/>
          <w:sz w:val="24"/>
          <w:szCs w:val="24"/>
          <w:shd w:val="clear" w:color="auto" w:fill="FFFFFF"/>
        </w:rPr>
        <w:t>Property</w:t>
      </w:r>
      <w:r w:rsidR="00CF5335" w:rsidRPr="008B546A">
        <w:rPr>
          <w:rStyle w:val="hvr"/>
          <w:rFonts w:ascii="Times New Roman" w:hAnsi="Times New Roman" w:cs="Times New Roman"/>
          <w:sz w:val="24"/>
          <w:szCs w:val="24"/>
          <w:shd w:val="clear" w:color="auto" w:fill="FFFFFF"/>
        </w:rPr>
        <w:t xml:space="preserve"> </w:t>
      </w:r>
      <w:r w:rsidR="001B70A3" w:rsidRPr="008B546A">
        <w:rPr>
          <w:rStyle w:val="hvr"/>
          <w:rFonts w:ascii="Times New Roman" w:hAnsi="Times New Roman" w:cs="Times New Roman"/>
          <w:sz w:val="24"/>
          <w:szCs w:val="24"/>
          <w:shd w:val="clear" w:color="auto" w:fill="FFFFFF"/>
        </w:rPr>
        <w:t>owned</w:t>
      </w:r>
      <w:r w:rsidR="00CF5335" w:rsidRPr="008B546A">
        <w:rPr>
          <w:rStyle w:val="hvr"/>
          <w:rFonts w:ascii="Times New Roman" w:hAnsi="Times New Roman" w:cs="Times New Roman"/>
          <w:sz w:val="24"/>
          <w:szCs w:val="24"/>
          <w:shd w:val="clear" w:color="auto" w:fill="FFFFFF"/>
        </w:rPr>
        <w:t xml:space="preserve"> </w:t>
      </w:r>
      <w:r w:rsidR="001B70A3" w:rsidRPr="008B546A">
        <w:rPr>
          <w:rFonts w:ascii="Times New Roman" w:hAnsi="Times New Roman" w:cs="Times New Roman"/>
          <w:sz w:val="24"/>
          <w:szCs w:val="24"/>
          <w:shd w:val="clear" w:color="auto" w:fill="FFFFFF"/>
        </w:rPr>
        <w:t>by</w:t>
      </w:r>
      <w:r w:rsidR="00CF5335" w:rsidRPr="008B546A">
        <w:rPr>
          <w:rFonts w:ascii="Times New Roman" w:hAnsi="Times New Roman" w:cs="Times New Roman"/>
          <w:sz w:val="24"/>
          <w:szCs w:val="24"/>
          <w:shd w:val="clear" w:color="auto" w:fill="FFFFFF"/>
        </w:rPr>
        <w:t xml:space="preserve"> </w:t>
      </w:r>
      <w:r w:rsidR="001B70A3" w:rsidRPr="008B546A">
        <w:rPr>
          <w:rFonts w:ascii="Times New Roman" w:hAnsi="Times New Roman" w:cs="Times New Roman"/>
          <w:sz w:val="24"/>
          <w:szCs w:val="24"/>
          <w:shd w:val="clear" w:color="auto" w:fill="FFFFFF"/>
        </w:rPr>
        <w:t>a</w:t>
      </w:r>
      <w:r w:rsidR="00727B1A" w:rsidRPr="008B546A">
        <w:rPr>
          <w:rFonts w:ascii="Times New Roman" w:hAnsi="Times New Roman" w:cs="Times New Roman"/>
          <w:sz w:val="24"/>
          <w:szCs w:val="24"/>
          <w:shd w:val="clear" w:color="auto" w:fill="FFFFFF"/>
        </w:rPr>
        <w:t xml:space="preserve"> </w:t>
      </w:r>
      <w:r w:rsidR="001B70A3" w:rsidRPr="008B546A">
        <w:rPr>
          <w:rStyle w:val="hvr"/>
          <w:rFonts w:ascii="Times New Roman" w:hAnsi="Times New Roman" w:cs="Times New Roman"/>
          <w:sz w:val="24"/>
          <w:szCs w:val="24"/>
          <w:shd w:val="clear" w:color="auto" w:fill="FFFFFF"/>
        </w:rPr>
        <w:t>person</w:t>
      </w:r>
      <w:r w:rsidR="00F919A6">
        <w:rPr>
          <w:rStyle w:val="hvr"/>
          <w:rFonts w:ascii="Times New Roman" w:hAnsi="Times New Roman" w:cs="Times New Roman"/>
          <w:sz w:val="24"/>
          <w:szCs w:val="24"/>
          <w:shd w:val="clear" w:color="auto" w:fill="FFFFFF"/>
        </w:rPr>
        <w:t xml:space="preserve"> that is not real estate; any rights or interests that a person has.</w:t>
      </w:r>
    </w:p>
    <w:p w:rsidR="006E0DB2" w:rsidRPr="008B546A" w:rsidRDefault="006E0DB2"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Prejudice</w:t>
      </w:r>
      <w:r w:rsidR="005844A2">
        <w:rPr>
          <w:rFonts w:ascii="Times New Roman" w:eastAsia="Times New Roman" w:hAnsi="Times New Roman" w:cs="Times New Roman"/>
          <w:sz w:val="24"/>
          <w:szCs w:val="24"/>
        </w:rPr>
        <w:t xml:space="preserve">: </w:t>
      </w:r>
      <w:r w:rsidR="00776A7F" w:rsidRPr="008B546A">
        <w:rPr>
          <w:rFonts w:ascii="Times New Roman" w:hAnsi="Times New Roman" w:cs="Times New Roman"/>
          <w:sz w:val="24"/>
          <w:szCs w:val="24"/>
          <w:shd w:val="clear" w:color="auto" w:fill="FFFFFF"/>
        </w:rPr>
        <w:t>An</w:t>
      </w:r>
      <w:r w:rsidR="00CF5335" w:rsidRPr="008B546A">
        <w:rPr>
          <w:rFonts w:ascii="Times New Roman" w:hAnsi="Times New Roman" w:cs="Times New Roman"/>
          <w:sz w:val="24"/>
          <w:szCs w:val="24"/>
          <w:shd w:val="clear" w:color="auto" w:fill="FFFFFF"/>
        </w:rPr>
        <w:t xml:space="preserve"> </w:t>
      </w:r>
      <w:r w:rsidR="00776A7F" w:rsidRPr="008B546A">
        <w:rPr>
          <w:rStyle w:val="hvr"/>
          <w:rFonts w:ascii="Times New Roman" w:hAnsi="Times New Roman" w:cs="Times New Roman"/>
          <w:sz w:val="24"/>
          <w:szCs w:val="24"/>
          <w:shd w:val="clear" w:color="auto" w:fill="FFFFFF"/>
        </w:rPr>
        <w:t>adverse</w:t>
      </w:r>
      <w:r w:rsidR="00CF5335" w:rsidRPr="008B546A">
        <w:rPr>
          <w:rStyle w:val="hvr"/>
          <w:rFonts w:ascii="Times New Roman" w:hAnsi="Times New Roman" w:cs="Times New Roman"/>
          <w:sz w:val="24"/>
          <w:szCs w:val="24"/>
          <w:shd w:val="clear" w:color="auto" w:fill="FFFFFF"/>
        </w:rPr>
        <w:t xml:space="preserve"> </w:t>
      </w:r>
      <w:r w:rsidR="00776A7F" w:rsidRPr="008B546A">
        <w:rPr>
          <w:rStyle w:val="hvr"/>
          <w:rFonts w:ascii="Times New Roman" w:hAnsi="Times New Roman" w:cs="Times New Roman"/>
          <w:sz w:val="24"/>
          <w:szCs w:val="24"/>
          <w:shd w:val="clear" w:color="auto" w:fill="FFFFFF"/>
        </w:rPr>
        <w:t>judgment</w:t>
      </w:r>
      <w:r w:rsidR="00CF5335" w:rsidRPr="008B546A">
        <w:rPr>
          <w:rStyle w:val="hvr"/>
          <w:rFonts w:ascii="Times New Roman" w:hAnsi="Times New Roman" w:cs="Times New Roman"/>
          <w:sz w:val="24"/>
          <w:szCs w:val="24"/>
          <w:shd w:val="clear" w:color="auto" w:fill="FFFFFF"/>
        </w:rPr>
        <w:t xml:space="preserve"> </w:t>
      </w:r>
      <w:r w:rsidR="00776A7F" w:rsidRPr="008B546A">
        <w:rPr>
          <w:rFonts w:ascii="Times New Roman" w:hAnsi="Times New Roman" w:cs="Times New Roman"/>
          <w:sz w:val="24"/>
          <w:szCs w:val="24"/>
          <w:shd w:val="clear" w:color="auto" w:fill="FFFFFF"/>
        </w:rPr>
        <w:t>or</w:t>
      </w:r>
      <w:r w:rsidR="00CF5335" w:rsidRPr="008B546A">
        <w:rPr>
          <w:rFonts w:ascii="Times New Roman" w:hAnsi="Times New Roman" w:cs="Times New Roman"/>
          <w:sz w:val="24"/>
          <w:szCs w:val="24"/>
          <w:shd w:val="clear" w:color="auto" w:fill="FFFFFF"/>
        </w:rPr>
        <w:t xml:space="preserve"> </w:t>
      </w:r>
      <w:r w:rsidR="00776A7F" w:rsidRPr="008B546A">
        <w:rPr>
          <w:rStyle w:val="hvr"/>
          <w:rFonts w:ascii="Times New Roman" w:hAnsi="Times New Roman" w:cs="Times New Roman"/>
          <w:sz w:val="24"/>
          <w:szCs w:val="24"/>
          <w:shd w:val="clear" w:color="auto" w:fill="FFFFFF"/>
        </w:rPr>
        <w:t>opinion</w:t>
      </w:r>
      <w:r w:rsidR="00CF5335" w:rsidRPr="008B546A">
        <w:rPr>
          <w:rStyle w:val="hvr"/>
          <w:rFonts w:ascii="Times New Roman" w:hAnsi="Times New Roman" w:cs="Times New Roman"/>
          <w:sz w:val="24"/>
          <w:szCs w:val="24"/>
          <w:shd w:val="clear" w:color="auto" w:fill="FFFFFF"/>
        </w:rPr>
        <w:t xml:space="preserve"> </w:t>
      </w:r>
      <w:r w:rsidR="00776A7F" w:rsidRPr="008B546A">
        <w:rPr>
          <w:rStyle w:val="hvr"/>
          <w:rFonts w:ascii="Times New Roman" w:hAnsi="Times New Roman" w:cs="Times New Roman"/>
          <w:sz w:val="24"/>
          <w:szCs w:val="24"/>
          <w:shd w:val="clear" w:color="auto" w:fill="FFFFFF"/>
        </w:rPr>
        <w:t>formed</w:t>
      </w:r>
      <w:r w:rsidR="00CF5335" w:rsidRPr="008B546A">
        <w:rPr>
          <w:rStyle w:val="hvr"/>
          <w:rFonts w:ascii="Times New Roman" w:hAnsi="Times New Roman" w:cs="Times New Roman"/>
          <w:sz w:val="24"/>
          <w:szCs w:val="24"/>
          <w:shd w:val="clear" w:color="auto" w:fill="FFFFFF"/>
        </w:rPr>
        <w:t xml:space="preserve"> </w:t>
      </w:r>
      <w:r w:rsidR="00776A7F" w:rsidRPr="008B546A">
        <w:rPr>
          <w:rStyle w:val="hvr"/>
          <w:rFonts w:ascii="Times New Roman" w:hAnsi="Times New Roman" w:cs="Times New Roman"/>
          <w:sz w:val="24"/>
          <w:szCs w:val="24"/>
          <w:shd w:val="clear" w:color="auto" w:fill="FFFFFF"/>
        </w:rPr>
        <w:t>unfairly</w:t>
      </w:r>
      <w:r w:rsidR="00CF5335" w:rsidRPr="008B546A">
        <w:rPr>
          <w:rStyle w:val="hvr"/>
          <w:rFonts w:ascii="Times New Roman" w:hAnsi="Times New Roman" w:cs="Times New Roman"/>
          <w:sz w:val="24"/>
          <w:szCs w:val="24"/>
          <w:shd w:val="clear" w:color="auto" w:fill="FFFFFF"/>
        </w:rPr>
        <w:t xml:space="preserve"> </w:t>
      </w:r>
      <w:r w:rsidR="00776A7F" w:rsidRPr="008B546A">
        <w:rPr>
          <w:rFonts w:ascii="Times New Roman" w:hAnsi="Times New Roman" w:cs="Times New Roman"/>
          <w:sz w:val="24"/>
          <w:szCs w:val="24"/>
          <w:shd w:val="clear" w:color="auto" w:fill="FFFFFF"/>
        </w:rPr>
        <w:t>or</w:t>
      </w:r>
      <w:r w:rsidR="00CF5335" w:rsidRPr="008B546A">
        <w:rPr>
          <w:rFonts w:ascii="Times New Roman" w:hAnsi="Times New Roman" w:cs="Times New Roman"/>
          <w:sz w:val="24"/>
          <w:szCs w:val="24"/>
          <w:shd w:val="clear" w:color="auto" w:fill="FFFFFF"/>
        </w:rPr>
        <w:t xml:space="preserve"> </w:t>
      </w:r>
      <w:r w:rsidR="00776A7F" w:rsidRPr="008B546A">
        <w:rPr>
          <w:rStyle w:val="hvr"/>
          <w:rFonts w:ascii="Times New Roman" w:hAnsi="Times New Roman" w:cs="Times New Roman"/>
          <w:sz w:val="24"/>
          <w:szCs w:val="24"/>
          <w:shd w:val="clear" w:color="auto" w:fill="FFFFFF"/>
        </w:rPr>
        <w:t>without</w:t>
      </w:r>
      <w:r w:rsidR="00CF5335" w:rsidRPr="008B546A">
        <w:rPr>
          <w:rStyle w:val="hvr"/>
          <w:rFonts w:ascii="Times New Roman" w:hAnsi="Times New Roman" w:cs="Times New Roman"/>
          <w:sz w:val="24"/>
          <w:szCs w:val="24"/>
          <w:shd w:val="clear" w:color="auto" w:fill="FFFFFF"/>
        </w:rPr>
        <w:t xml:space="preserve"> </w:t>
      </w:r>
      <w:r w:rsidR="00776A7F" w:rsidRPr="008B546A">
        <w:rPr>
          <w:rStyle w:val="hvr"/>
          <w:rFonts w:ascii="Times New Roman" w:hAnsi="Times New Roman" w:cs="Times New Roman"/>
          <w:sz w:val="24"/>
          <w:szCs w:val="24"/>
          <w:shd w:val="clear" w:color="auto" w:fill="FFFFFF"/>
        </w:rPr>
        <w:t>knowledge</w:t>
      </w:r>
      <w:r w:rsidR="00CF5335" w:rsidRPr="008B546A">
        <w:rPr>
          <w:rStyle w:val="hvr"/>
          <w:rFonts w:ascii="Times New Roman" w:hAnsi="Times New Roman" w:cs="Times New Roman"/>
          <w:sz w:val="24"/>
          <w:szCs w:val="24"/>
          <w:shd w:val="clear" w:color="auto" w:fill="FFFFFF"/>
        </w:rPr>
        <w:t xml:space="preserve"> </w:t>
      </w:r>
      <w:r w:rsidR="00776A7F" w:rsidRPr="008B546A">
        <w:rPr>
          <w:rFonts w:ascii="Times New Roman" w:hAnsi="Times New Roman" w:cs="Times New Roman"/>
          <w:sz w:val="24"/>
          <w:szCs w:val="24"/>
          <w:shd w:val="clear" w:color="auto" w:fill="FFFFFF"/>
        </w:rPr>
        <w:t>of</w:t>
      </w:r>
      <w:r w:rsidR="00CF5335" w:rsidRPr="008B546A">
        <w:rPr>
          <w:rFonts w:ascii="Times New Roman" w:hAnsi="Times New Roman" w:cs="Times New Roman"/>
          <w:sz w:val="24"/>
          <w:szCs w:val="24"/>
          <w:shd w:val="clear" w:color="auto" w:fill="FFFFFF"/>
        </w:rPr>
        <w:t xml:space="preserve"> </w:t>
      </w:r>
      <w:r w:rsidR="00776A7F" w:rsidRPr="008B546A">
        <w:rPr>
          <w:rStyle w:val="hvr"/>
          <w:rFonts w:ascii="Times New Roman" w:hAnsi="Times New Roman" w:cs="Times New Roman"/>
          <w:sz w:val="24"/>
          <w:szCs w:val="24"/>
          <w:shd w:val="clear" w:color="auto" w:fill="FFFFFF"/>
        </w:rPr>
        <w:t>the</w:t>
      </w:r>
      <w:r w:rsidR="00CF5335" w:rsidRPr="008B546A">
        <w:rPr>
          <w:rStyle w:val="hvr"/>
          <w:rFonts w:ascii="Times New Roman" w:hAnsi="Times New Roman" w:cs="Times New Roman"/>
          <w:sz w:val="24"/>
          <w:szCs w:val="24"/>
          <w:shd w:val="clear" w:color="auto" w:fill="FFFFFF"/>
        </w:rPr>
        <w:t xml:space="preserve"> </w:t>
      </w:r>
      <w:r w:rsidR="00776A7F" w:rsidRPr="008B546A">
        <w:rPr>
          <w:rStyle w:val="hvr"/>
          <w:rFonts w:ascii="Times New Roman" w:hAnsi="Times New Roman" w:cs="Times New Roman"/>
          <w:sz w:val="24"/>
          <w:szCs w:val="24"/>
          <w:shd w:val="clear" w:color="auto" w:fill="FFFFFF"/>
        </w:rPr>
        <w:t>facts</w:t>
      </w:r>
      <w:r w:rsidR="00F919A6">
        <w:rPr>
          <w:rStyle w:val="hvr"/>
          <w:rFonts w:ascii="Times New Roman" w:hAnsi="Times New Roman" w:cs="Times New Roman"/>
          <w:sz w:val="24"/>
          <w:szCs w:val="24"/>
          <w:shd w:val="clear" w:color="auto" w:fill="FFFFFF"/>
        </w:rPr>
        <w:t>.</w:t>
      </w:r>
    </w:p>
    <w:p w:rsidR="006E0DB2" w:rsidRPr="008B546A" w:rsidRDefault="006E0DB2"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Privacy</w:t>
      </w:r>
      <w:r w:rsidR="005844A2">
        <w:rPr>
          <w:rFonts w:ascii="Times New Roman" w:eastAsia="Times New Roman" w:hAnsi="Times New Roman" w:cs="Times New Roman"/>
          <w:i/>
          <w:sz w:val="24"/>
          <w:szCs w:val="24"/>
        </w:rPr>
        <w:t xml:space="preserve">: </w:t>
      </w:r>
      <w:r w:rsidR="00776A7F" w:rsidRPr="008B546A">
        <w:rPr>
          <w:rStyle w:val="oneclick-link"/>
          <w:rFonts w:ascii="Times New Roman" w:hAnsi="Times New Roman" w:cs="Times New Roman"/>
          <w:sz w:val="24"/>
          <w:szCs w:val="24"/>
          <w:shd w:val="clear" w:color="auto" w:fill="FFFFFF"/>
        </w:rPr>
        <w:t>The</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state</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of</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being</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free</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from</w:t>
      </w:r>
      <w:r w:rsidR="00CF5335" w:rsidRPr="008B546A">
        <w:rPr>
          <w:rStyle w:val="oneclick-link"/>
          <w:rFonts w:ascii="Times New Roman" w:hAnsi="Times New Roman" w:cs="Times New Roman"/>
          <w:sz w:val="24"/>
          <w:szCs w:val="24"/>
          <w:shd w:val="clear" w:color="auto" w:fill="FFFFFF"/>
        </w:rPr>
        <w:t xml:space="preserve"> </w:t>
      </w:r>
      <w:proofErr w:type="gramStart"/>
      <w:r w:rsidR="00776A7F" w:rsidRPr="008B546A">
        <w:rPr>
          <w:rStyle w:val="oneclick-link"/>
          <w:rFonts w:ascii="Times New Roman" w:hAnsi="Times New Roman" w:cs="Times New Roman"/>
          <w:sz w:val="24"/>
          <w:szCs w:val="24"/>
          <w:shd w:val="clear" w:color="auto" w:fill="FFFFFF"/>
        </w:rPr>
        <w:t>unwanted</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or</w:t>
      </w:r>
      <w:proofErr w:type="gramEnd"/>
      <w:r w:rsidR="00CF5335" w:rsidRPr="008B546A">
        <w:rPr>
          <w:rStyle w:val="oneclick-link"/>
          <w:rFonts w:ascii="Times New Roman" w:hAnsi="Times New Roman" w:cs="Times New Roman"/>
          <w:sz w:val="24"/>
          <w:szCs w:val="24"/>
          <w:shd w:val="clear" w:color="auto" w:fill="FFFFFF"/>
        </w:rPr>
        <w:t xml:space="preserve"> </w:t>
      </w:r>
      <w:r w:rsidR="001B3D90" w:rsidRPr="008B546A">
        <w:rPr>
          <w:rStyle w:val="oneclick-link"/>
          <w:rFonts w:ascii="Times New Roman" w:hAnsi="Times New Roman" w:cs="Times New Roman"/>
          <w:sz w:val="24"/>
          <w:szCs w:val="24"/>
          <w:shd w:val="clear" w:color="auto" w:fill="FFFFFF"/>
        </w:rPr>
        <w:t xml:space="preserve">undue intrusion </w:t>
      </w:r>
      <w:r w:rsidR="00776A7F" w:rsidRPr="008B546A">
        <w:rPr>
          <w:rStyle w:val="oneclick-link"/>
          <w:rFonts w:ascii="Times New Roman" w:hAnsi="Times New Roman" w:cs="Times New Roman"/>
          <w:sz w:val="24"/>
          <w:szCs w:val="24"/>
          <w:shd w:val="clear" w:color="auto" w:fill="FFFFFF"/>
        </w:rPr>
        <w:t>or</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disturbance</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in</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one's</w:t>
      </w:r>
      <w:r w:rsidR="00CF5335"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priv</w:t>
      </w:r>
      <w:r w:rsidR="00776A7F" w:rsidRPr="008B546A">
        <w:rPr>
          <w:rStyle w:val="oneclick-link"/>
          <w:rFonts w:ascii="Times New Roman" w:hAnsi="Times New Roman" w:cs="Times New Roman"/>
          <w:sz w:val="24"/>
          <w:szCs w:val="24"/>
          <w:shd w:val="clear" w:color="auto" w:fill="FFFFFF"/>
        </w:rPr>
        <w:t>ate</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life</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or</w:t>
      </w:r>
      <w:r w:rsidR="00CF5335" w:rsidRPr="008B546A">
        <w:rPr>
          <w:rStyle w:val="oneclick-link"/>
          <w:rFonts w:ascii="Times New Roman" w:hAnsi="Times New Roman" w:cs="Times New Roman"/>
          <w:sz w:val="24"/>
          <w:szCs w:val="24"/>
          <w:shd w:val="clear" w:color="auto" w:fill="FFFFFF"/>
        </w:rPr>
        <w:t xml:space="preserve"> </w:t>
      </w:r>
      <w:proofErr w:type="spellStart"/>
      <w:r w:rsidR="00776A7F" w:rsidRPr="008B546A">
        <w:rPr>
          <w:rStyle w:val="oneclick-link"/>
          <w:rFonts w:ascii="Times New Roman" w:hAnsi="Times New Roman" w:cs="Times New Roman"/>
          <w:sz w:val="24"/>
          <w:szCs w:val="24"/>
          <w:shd w:val="clear" w:color="auto" w:fill="FFFFFF"/>
        </w:rPr>
        <w:t>affairs;freedom</w:t>
      </w:r>
      <w:proofErr w:type="spellEnd"/>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to</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be</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let</w:t>
      </w:r>
      <w:r w:rsidR="00CF5335" w:rsidRPr="008B546A">
        <w:rPr>
          <w:rStyle w:val="oneclick-link"/>
          <w:rFonts w:ascii="Times New Roman" w:hAnsi="Times New Roman" w:cs="Times New Roman"/>
          <w:sz w:val="24"/>
          <w:szCs w:val="24"/>
          <w:shd w:val="clear" w:color="auto" w:fill="FFFFFF"/>
        </w:rPr>
        <w:t xml:space="preserve"> </w:t>
      </w:r>
      <w:r w:rsidR="00776A7F" w:rsidRPr="008B546A">
        <w:rPr>
          <w:rStyle w:val="oneclick-link"/>
          <w:rFonts w:ascii="Times New Roman" w:hAnsi="Times New Roman" w:cs="Times New Roman"/>
          <w:sz w:val="24"/>
          <w:szCs w:val="24"/>
          <w:shd w:val="clear" w:color="auto" w:fill="FFFFFF"/>
        </w:rPr>
        <w:t>alone</w:t>
      </w:r>
      <w:r w:rsidR="00F919A6">
        <w:rPr>
          <w:rStyle w:val="oneclick-link"/>
          <w:rFonts w:ascii="Times New Roman" w:hAnsi="Times New Roman" w:cs="Times New Roman"/>
          <w:sz w:val="24"/>
          <w:szCs w:val="24"/>
          <w:shd w:val="clear" w:color="auto" w:fill="FFFFFF"/>
        </w:rPr>
        <w:t>.</w:t>
      </w:r>
    </w:p>
    <w:p w:rsidR="006E0DB2" w:rsidRPr="008B546A" w:rsidRDefault="006E0DB2" w:rsidP="008B546A">
      <w:pPr>
        <w:spacing w:after="0"/>
        <w:jc w:val="both"/>
        <w:rPr>
          <w:rFonts w:ascii="Times New Roman" w:eastAsia="Times New Roman" w:hAnsi="Times New Roman" w:cs="Times New Roman"/>
          <w:sz w:val="24"/>
          <w:szCs w:val="24"/>
        </w:rPr>
      </w:pPr>
      <w:r w:rsidRPr="00FA0B9F">
        <w:rPr>
          <w:rFonts w:ascii="Times New Roman" w:eastAsia="Times New Roman" w:hAnsi="Times New Roman" w:cs="Times New Roman"/>
          <w:i/>
          <w:sz w:val="24"/>
          <w:szCs w:val="24"/>
        </w:rPr>
        <w:t>Privileges</w:t>
      </w:r>
      <w:r w:rsidR="005844A2" w:rsidRPr="00FA0B9F">
        <w:rPr>
          <w:rFonts w:ascii="Times New Roman" w:eastAsia="Times New Roman" w:hAnsi="Times New Roman" w:cs="Times New Roman"/>
          <w:i/>
          <w:sz w:val="24"/>
          <w:szCs w:val="24"/>
        </w:rPr>
        <w:t>:</w:t>
      </w:r>
      <w:r w:rsidR="005844A2">
        <w:rPr>
          <w:rFonts w:ascii="Times New Roman" w:eastAsia="Times New Roman" w:hAnsi="Times New Roman" w:cs="Times New Roman"/>
          <w:sz w:val="24"/>
          <w:szCs w:val="24"/>
        </w:rPr>
        <w:t xml:space="preserve"> </w:t>
      </w:r>
      <w:r w:rsidR="00644DEF" w:rsidRPr="008B546A">
        <w:rPr>
          <w:rStyle w:val="Hyperlink"/>
          <w:rFonts w:ascii="Times New Roman" w:hAnsi="Times New Roman" w:cs="Times New Roman"/>
          <w:color w:val="auto"/>
          <w:sz w:val="24"/>
          <w:szCs w:val="24"/>
          <w:u w:val="none"/>
          <w:shd w:val="clear" w:color="auto" w:fill="FFFFFF"/>
        </w:rPr>
        <w:t>T</w:t>
      </w:r>
      <w:r w:rsidR="00644DEF" w:rsidRPr="008B546A">
        <w:rPr>
          <w:rStyle w:val="oneclick-link"/>
          <w:rFonts w:ascii="Times New Roman" w:hAnsi="Times New Roman" w:cs="Times New Roman"/>
          <w:sz w:val="24"/>
          <w:szCs w:val="24"/>
          <w:shd w:val="clear" w:color="auto" w:fill="FFFFFF"/>
        </w:rPr>
        <w:t>he</w:t>
      </w:r>
      <w:r w:rsidR="00CF5335"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principle</w:t>
      </w:r>
      <w:r w:rsidR="00CF5335"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or</w:t>
      </w:r>
      <w:r w:rsidR="00CF5335"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condition</w:t>
      </w:r>
      <w:r w:rsidR="00CF5335"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of</w:t>
      </w:r>
      <w:r w:rsidR="00CF5335"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enjoying</w:t>
      </w:r>
      <w:r w:rsidR="00CF5335"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special</w:t>
      </w:r>
      <w:r w:rsidR="00CF5335" w:rsidRPr="008B546A">
        <w:rPr>
          <w:rStyle w:val="oneclick-link"/>
          <w:rFonts w:ascii="Times New Roman" w:hAnsi="Times New Roman" w:cs="Times New Roman"/>
          <w:sz w:val="24"/>
          <w:szCs w:val="24"/>
          <w:shd w:val="clear" w:color="auto" w:fill="FFFFFF"/>
        </w:rPr>
        <w:t xml:space="preserve"> </w:t>
      </w:r>
      <w:r w:rsidR="001B3D90" w:rsidRPr="008B546A">
        <w:rPr>
          <w:rStyle w:val="oneclick-link"/>
          <w:rFonts w:ascii="Times New Roman" w:hAnsi="Times New Roman" w:cs="Times New Roman"/>
          <w:sz w:val="24"/>
          <w:szCs w:val="24"/>
          <w:shd w:val="clear" w:color="auto" w:fill="FFFFFF"/>
        </w:rPr>
        <w:t>rights or</w:t>
      </w:r>
      <w:r w:rsidR="00C8098F"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immunities.</w:t>
      </w:r>
    </w:p>
    <w:p w:rsidR="006E0DB2" w:rsidRPr="008B546A" w:rsidRDefault="006E0DB2"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Regulations</w:t>
      </w:r>
      <w:r w:rsidR="005844A2">
        <w:rPr>
          <w:rFonts w:ascii="Times New Roman" w:eastAsia="Times New Roman" w:hAnsi="Times New Roman" w:cs="Times New Roman"/>
          <w:sz w:val="24"/>
          <w:szCs w:val="24"/>
        </w:rPr>
        <w:t xml:space="preserve">: </w:t>
      </w:r>
      <w:r w:rsidR="00644DEF" w:rsidRPr="008B546A">
        <w:rPr>
          <w:rStyle w:val="oneclick-link"/>
          <w:rFonts w:ascii="Times New Roman" w:hAnsi="Times New Roman" w:cs="Times New Roman"/>
          <w:sz w:val="24"/>
          <w:szCs w:val="24"/>
          <w:shd w:val="clear" w:color="auto" w:fill="FFFFFF"/>
        </w:rPr>
        <w:t>A</w:t>
      </w:r>
      <w:r w:rsidR="00C8098F" w:rsidRPr="008B546A">
        <w:rPr>
          <w:rStyle w:val="oneclick-link"/>
          <w:rFonts w:ascii="Times New Roman" w:hAnsi="Times New Roman" w:cs="Times New Roman"/>
          <w:sz w:val="24"/>
          <w:szCs w:val="24"/>
          <w:shd w:val="clear" w:color="auto" w:fill="FFFFFF"/>
        </w:rPr>
        <w:t xml:space="preserve"> </w:t>
      </w:r>
      <w:proofErr w:type="spellStart"/>
      <w:r w:rsidR="00644DEF" w:rsidRPr="008B546A">
        <w:rPr>
          <w:rStyle w:val="oneclick-link"/>
          <w:rFonts w:ascii="Times New Roman" w:hAnsi="Times New Roman" w:cs="Times New Roman"/>
          <w:sz w:val="24"/>
          <w:szCs w:val="24"/>
          <w:shd w:val="clear" w:color="auto" w:fill="FFFFFF"/>
        </w:rPr>
        <w:t>law</w:t>
      </w:r>
      <w:proofErr w:type="gramStart"/>
      <w:r w:rsidR="00644DEF" w:rsidRPr="008B546A">
        <w:rPr>
          <w:rStyle w:val="oneclick-link"/>
          <w:rFonts w:ascii="Times New Roman" w:hAnsi="Times New Roman" w:cs="Times New Roman"/>
          <w:sz w:val="24"/>
          <w:szCs w:val="24"/>
          <w:shd w:val="clear" w:color="auto" w:fill="FFFFFF"/>
        </w:rPr>
        <w:t>,rule,or</w:t>
      </w:r>
      <w:proofErr w:type="spellEnd"/>
      <w:proofErr w:type="gramEnd"/>
      <w:r w:rsidR="00C8098F"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other</w:t>
      </w:r>
      <w:r w:rsidR="00C8098F"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order</w:t>
      </w:r>
      <w:r w:rsidR="00C8098F"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prescribed</w:t>
      </w:r>
      <w:r w:rsidR="00C8098F"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by</w:t>
      </w:r>
      <w:r w:rsidR="00C8098F" w:rsidRPr="008B546A">
        <w:rPr>
          <w:rStyle w:val="oneclick-link"/>
          <w:rFonts w:ascii="Times New Roman" w:hAnsi="Times New Roman" w:cs="Times New Roman"/>
          <w:sz w:val="24"/>
          <w:szCs w:val="24"/>
          <w:shd w:val="clear" w:color="auto" w:fill="FFFFFF"/>
        </w:rPr>
        <w:t xml:space="preserve"> </w:t>
      </w:r>
      <w:r w:rsidR="001B3D90" w:rsidRPr="008B546A">
        <w:rPr>
          <w:rStyle w:val="oneclick-link"/>
          <w:rFonts w:ascii="Times New Roman" w:hAnsi="Times New Roman" w:cs="Times New Roman"/>
          <w:sz w:val="24"/>
          <w:szCs w:val="24"/>
          <w:shd w:val="clear" w:color="auto" w:fill="FFFFFF"/>
        </w:rPr>
        <w:t>authority, especially</w:t>
      </w:r>
      <w:r w:rsidR="00C8098F" w:rsidRPr="008B546A">
        <w:rPr>
          <w:rStyle w:val="oneclick-link"/>
          <w:rFonts w:ascii="Times New Roman" w:hAnsi="Times New Roman" w:cs="Times New Roman"/>
          <w:sz w:val="24"/>
          <w:szCs w:val="24"/>
          <w:shd w:val="clear" w:color="auto" w:fill="FFFFFF"/>
        </w:rPr>
        <w:t xml:space="preserve"> </w:t>
      </w:r>
      <w:r w:rsidR="00644DEF" w:rsidRPr="008B546A">
        <w:rPr>
          <w:rStyle w:val="oneclick-link"/>
          <w:rFonts w:ascii="Times New Roman" w:hAnsi="Times New Roman" w:cs="Times New Roman"/>
          <w:sz w:val="24"/>
          <w:szCs w:val="24"/>
          <w:shd w:val="clear" w:color="auto" w:fill="FFFFFF"/>
        </w:rPr>
        <w:t>to</w:t>
      </w:r>
      <w:r w:rsidR="00C8098F" w:rsidRPr="008B546A">
        <w:rPr>
          <w:rStyle w:val="oneclick-link"/>
          <w:rFonts w:ascii="Times New Roman" w:hAnsi="Times New Roman" w:cs="Times New Roman"/>
          <w:sz w:val="24"/>
          <w:szCs w:val="24"/>
          <w:shd w:val="clear" w:color="auto" w:fill="FFFFFF"/>
        </w:rPr>
        <w:t xml:space="preserve"> </w:t>
      </w:r>
      <w:hyperlink r:id="rId7" w:history="1">
        <w:r w:rsidR="00644DEF" w:rsidRPr="008B546A">
          <w:rPr>
            <w:rStyle w:val="Hyperlink"/>
            <w:rFonts w:ascii="Times New Roman" w:hAnsi="Times New Roman" w:cs="Times New Roman"/>
            <w:color w:val="auto"/>
            <w:sz w:val="24"/>
            <w:szCs w:val="24"/>
            <w:u w:val="none"/>
            <w:shd w:val="clear" w:color="auto" w:fill="FFFFFF"/>
          </w:rPr>
          <w:t>regulate</w:t>
        </w:r>
      </w:hyperlink>
      <w:r w:rsidR="00C8098F" w:rsidRPr="008B546A">
        <w:rPr>
          <w:rFonts w:ascii="Times New Roman" w:hAnsi="Times New Roman" w:cs="Times New Roman"/>
          <w:sz w:val="24"/>
          <w:szCs w:val="24"/>
        </w:rPr>
        <w:t xml:space="preserve"> </w:t>
      </w:r>
      <w:r w:rsidR="00644DEF" w:rsidRPr="008B546A">
        <w:rPr>
          <w:rStyle w:val="oneclick-link"/>
          <w:rFonts w:ascii="Times New Roman" w:hAnsi="Times New Roman" w:cs="Times New Roman"/>
          <w:sz w:val="24"/>
          <w:szCs w:val="24"/>
          <w:shd w:val="clear" w:color="auto" w:fill="FFFFFF"/>
        </w:rPr>
        <w:t>conduct.</w:t>
      </w:r>
    </w:p>
    <w:p w:rsidR="006E0DB2" w:rsidRPr="008B546A" w:rsidRDefault="006E0DB2" w:rsidP="008B546A">
      <w:pPr>
        <w:spacing w:after="0"/>
        <w:jc w:val="both"/>
        <w:rPr>
          <w:rFonts w:ascii="Times New Roman" w:eastAsia="Times New Roman" w:hAnsi="Times New Roman" w:cs="Times New Roman"/>
          <w:sz w:val="24"/>
          <w:szCs w:val="24"/>
        </w:rPr>
      </w:pPr>
      <w:r w:rsidRPr="008B546A">
        <w:rPr>
          <w:rFonts w:ascii="Times New Roman" w:eastAsia="Times New Roman" w:hAnsi="Times New Roman" w:cs="Times New Roman"/>
          <w:i/>
          <w:sz w:val="24"/>
          <w:szCs w:val="24"/>
        </w:rPr>
        <w:t>Resolution</w:t>
      </w:r>
      <w:r w:rsidR="005844A2">
        <w:rPr>
          <w:rFonts w:ascii="Times New Roman" w:eastAsia="Times New Roman" w:hAnsi="Times New Roman" w:cs="Times New Roman"/>
          <w:sz w:val="24"/>
          <w:szCs w:val="24"/>
        </w:rPr>
        <w:t xml:space="preserve">: </w:t>
      </w:r>
      <w:r w:rsidR="00053318" w:rsidRPr="008B546A">
        <w:rPr>
          <w:rStyle w:val="oneclick-link"/>
          <w:rFonts w:ascii="Times New Roman" w:hAnsi="Times New Roman" w:cs="Times New Roman"/>
          <w:sz w:val="24"/>
          <w:szCs w:val="24"/>
          <w:shd w:val="clear" w:color="auto" w:fill="FFFFFF"/>
        </w:rPr>
        <w:t>The</w:t>
      </w:r>
      <w:r w:rsidR="00C8098F" w:rsidRPr="008B546A">
        <w:rPr>
          <w:rStyle w:val="oneclick-link"/>
          <w:rFonts w:ascii="Times New Roman" w:hAnsi="Times New Roman" w:cs="Times New Roman"/>
          <w:sz w:val="24"/>
          <w:szCs w:val="24"/>
          <w:shd w:val="clear" w:color="auto" w:fill="FFFFFF"/>
        </w:rPr>
        <w:t xml:space="preserve"> </w:t>
      </w:r>
      <w:r w:rsidR="00053318" w:rsidRPr="008B546A">
        <w:rPr>
          <w:rStyle w:val="oneclick-link"/>
          <w:rFonts w:ascii="Times New Roman" w:hAnsi="Times New Roman" w:cs="Times New Roman"/>
          <w:sz w:val="24"/>
          <w:szCs w:val="24"/>
          <w:shd w:val="clear" w:color="auto" w:fill="FFFFFF"/>
        </w:rPr>
        <w:t>act</w:t>
      </w:r>
      <w:r w:rsidR="00C8098F" w:rsidRPr="008B546A">
        <w:rPr>
          <w:rStyle w:val="oneclick-link"/>
          <w:rFonts w:ascii="Times New Roman" w:hAnsi="Times New Roman" w:cs="Times New Roman"/>
          <w:sz w:val="24"/>
          <w:szCs w:val="24"/>
          <w:shd w:val="clear" w:color="auto" w:fill="FFFFFF"/>
        </w:rPr>
        <w:t xml:space="preserve"> </w:t>
      </w:r>
      <w:r w:rsidR="00053318" w:rsidRPr="008B546A">
        <w:rPr>
          <w:rStyle w:val="oneclick-link"/>
          <w:rFonts w:ascii="Times New Roman" w:hAnsi="Times New Roman" w:cs="Times New Roman"/>
          <w:sz w:val="24"/>
          <w:szCs w:val="24"/>
          <w:shd w:val="clear" w:color="auto" w:fill="FFFFFF"/>
        </w:rPr>
        <w:t>of</w:t>
      </w:r>
      <w:r w:rsidR="00C8098F" w:rsidRPr="008B546A">
        <w:rPr>
          <w:rStyle w:val="oneclick-link"/>
          <w:rFonts w:ascii="Times New Roman" w:hAnsi="Times New Roman" w:cs="Times New Roman"/>
          <w:sz w:val="24"/>
          <w:szCs w:val="24"/>
          <w:shd w:val="clear" w:color="auto" w:fill="FFFFFF"/>
        </w:rPr>
        <w:t xml:space="preserve"> </w:t>
      </w:r>
      <w:hyperlink r:id="rId8" w:history="1">
        <w:r w:rsidR="00053318" w:rsidRPr="008B546A">
          <w:rPr>
            <w:rStyle w:val="Hyperlink"/>
            <w:rFonts w:ascii="Times New Roman" w:hAnsi="Times New Roman" w:cs="Times New Roman"/>
            <w:color w:val="auto"/>
            <w:sz w:val="24"/>
            <w:szCs w:val="24"/>
            <w:u w:val="none"/>
            <w:shd w:val="clear" w:color="auto" w:fill="FFFFFF"/>
          </w:rPr>
          <w:t>resolving</w:t>
        </w:r>
      </w:hyperlink>
      <w:r w:rsidR="00C8098F" w:rsidRPr="008B546A">
        <w:rPr>
          <w:rFonts w:ascii="Times New Roman" w:hAnsi="Times New Roman" w:cs="Times New Roman"/>
          <w:sz w:val="24"/>
          <w:szCs w:val="24"/>
        </w:rPr>
        <w:t xml:space="preserve"> </w:t>
      </w:r>
      <w:r w:rsidR="00053318" w:rsidRPr="008B546A">
        <w:rPr>
          <w:rStyle w:val="oneclick-link"/>
          <w:rFonts w:ascii="Times New Roman" w:hAnsi="Times New Roman" w:cs="Times New Roman"/>
          <w:sz w:val="24"/>
          <w:szCs w:val="24"/>
          <w:shd w:val="clear" w:color="auto" w:fill="FFFFFF"/>
        </w:rPr>
        <w:t>or</w:t>
      </w:r>
      <w:r w:rsidR="00C8098F" w:rsidRPr="008B546A">
        <w:rPr>
          <w:rStyle w:val="oneclick-link"/>
          <w:rFonts w:ascii="Times New Roman" w:hAnsi="Times New Roman" w:cs="Times New Roman"/>
          <w:sz w:val="24"/>
          <w:szCs w:val="24"/>
          <w:shd w:val="clear" w:color="auto" w:fill="FFFFFF"/>
        </w:rPr>
        <w:t xml:space="preserve"> </w:t>
      </w:r>
      <w:r w:rsidR="00053318" w:rsidRPr="008B546A">
        <w:rPr>
          <w:rStyle w:val="oneclick-link"/>
          <w:rFonts w:ascii="Times New Roman" w:hAnsi="Times New Roman" w:cs="Times New Roman"/>
          <w:sz w:val="24"/>
          <w:szCs w:val="24"/>
          <w:shd w:val="clear" w:color="auto" w:fill="FFFFFF"/>
        </w:rPr>
        <w:t>determining</w:t>
      </w:r>
      <w:r w:rsidR="00C8098F" w:rsidRPr="008B546A">
        <w:rPr>
          <w:rStyle w:val="oneclick-link"/>
          <w:rFonts w:ascii="Times New Roman" w:hAnsi="Times New Roman" w:cs="Times New Roman"/>
          <w:sz w:val="24"/>
          <w:szCs w:val="24"/>
          <w:shd w:val="clear" w:color="auto" w:fill="FFFFFF"/>
        </w:rPr>
        <w:t xml:space="preserve"> </w:t>
      </w:r>
      <w:r w:rsidR="00053318" w:rsidRPr="008B546A">
        <w:rPr>
          <w:rStyle w:val="oneclick-link"/>
          <w:rFonts w:ascii="Times New Roman" w:hAnsi="Times New Roman" w:cs="Times New Roman"/>
          <w:sz w:val="24"/>
          <w:szCs w:val="24"/>
          <w:shd w:val="clear" w:color="auto" w:fill="FFFFFF"/>
        </w:rPr>
        <w:t>upon</w:t>
      </w:r>
      <w:r w:rsidR="00C8098F" w:rsidRPr="008B546A">
        <w:rPr>
          <w:rStyle w:val="oneclick-link"/>
          <w:rFonts w:ascii="Times New Roman" w:hAnsi="Times New Roman" w:cs="Times New Roman"/>
          <w:sz w:val="24"/>
          <w:szCs w:val="24"/>
          <w:shd w:val="clear" w:color="auto" w:fill="FFFFFF"/>
        </w:rPr>
        <w:t xml:space="preserve"> </w:t>
      </w:r>
      <w:r w:rsidR="00053318" w:rsidRPr="008B546A">
        <w:rPr>
          <w:rStyle w:val="oneclick-link"/>
          <w:rFonts w:ascii="Times New Roman" w:hAnsi="Times New Roman" w:cs="Times New Roman"/>
          <w:sz w:val="24"/>
          <w:szCs w:val="24"/>
          <w:shd w:val="clear" w:color="auto" w:fill="FFFFFF"/>
        </w:rPr>
        <w:t>an</w:t>
      </w:r>
      <w:r w:rsidR="00C8098F" w:rsidRPr="008B546A">
        <w:rPr>
          <w:rStyle w:val="oneclick-link"/>
          <w:rFonts w:ascii="Times New Roman" w:hAnsi="Times New Roman" w:cs="Times New Roman"/>
          <w:sz w:val="24"/>
          <w:szCs w:val="24"/>
          <w:shd w:val="clear" w:color="auto" w:fill="FFFFFF"/>
        </w:rPr>
        <w:t xml:space="preserve"> action </w:t>
      </w:r>
      <w:r w:rsidR="00053318" w:rsidRPr="008B546A">
        <w:rPr>
          <w:rStyle w:val="oneclick-link"/>
          <w:rFonts w:ascii="Times New Roman" w:hAnsi="Times New Roman" w:cs="Times New Roman"/>
          <w:sz w:val="24"/>
          <w:szCs w:val="24"/>
          <w:shd w:val="clear" w:color="auto" w:fill="FFFFFF"/>
        </w:rPr>
        <w:t>course</w:t>
      </w:r>
      <w:r w:rsidR="00C8098F" w:rsidRPr="008B546A">
        <w:rPr>
          <w:rStyle w:val="oneclick-link"/>
          <w:rFonts w:ascii="Times New Roman" w:hAnsi="Times New Roman" w:cs="Times New Roman"/>
          <w:sz w:val="24"/>
          <w:szCs w:val="24"/>
          <w:shd w:val="clear" w:color="auto" w:fill="FFFFFF"/>
        </w:rPr>
        <w:t xml:space="preserve"> </w:t>
      </w:r>
      <w:r w:rsidR="00053318" w:rsidRPr="008B546A">
        <w:rPr>
          <w:rStyle w:val="oneclick-link"/>
          <w:rFonts w:ascii="Times New Roman" w:hAnsi="Times New Roman" w:cs="Times New Roman"/>
          <w:sz w:val="24"/>
          <w:szCs w:val="24"/>
          <w:shd w:val="clear" w:color="auto" w:fill="FFFFFF"/>
        </w:rPr>
        <w:t>of</w:t>
      </w:r>
      <w:r w:rsidR="00C8098F" w:rsidRPr="008B546A">
        <w:rPr>
          <w:rStyle w:val="oneclick-link"/>
          <w:rFonts w:ascii="Times New Roman" w:hAnsi="Times New Roman" w:cs="Times New Roman"/>
          <w:sz w:val="24"/>
          <w:szCs w:val="24"/>
          <w:shd w:val="clear" w:color="auto" w:fill="FFFFFF"/>
        </w:rPr>
        <w:t xml:space="preserve"> </w:t>
      </w:r>
      <w:proofErr w:type="spellStart"/>
      <w:r w:rsidR="00053318" w:rsidRPr="008B546A">
        <w:rPr>
          <w:rStyle w:val="oneclick-link"/>
          <w:rFonts w:ascii="Times New Roman" w:hAnsi="Times New Roman" w:cs="Times New Roman"/>
          <w:sz w:val="24"/>
          <w:szCs w:val="24"/>
          <w:shd w:val="clear" w:color="auto" w:fill="FFFFFF"/>
        </w:rPr>
        <w:t>action</w:t>
      </w:r>
      <w:proofErr w:type="gramStart"/>
      <w:r w:rsidR="00053318" w:rsidRPr="008B546A">
        <w:rPr>
          <w:rStyle w:val="oneclick-link"/>
          <w:rFonts w:ascii="Times New Roman" w:hAnsi="Times New Roman" w:cs="Times New Roman"/>
          <w:sz w:val="24"/>
          <w:szCs w:val="24"/>
          <w:shd w:val="clear" w:color="auto" w:fill="FFFFFF"/>
        </w:rPr>
        <w:t>,method</w:t>
      </w:r>
      <w:proofErr w:type="spellEnd"/>
      <w:proofErr w:type="gramEnd"/>
      <w:r w:rsidR="00053318" w:rsidRPr="008B546A">
        <w:rPr>
          <w:rStyle w:val="oneclick-link"/>
          <w:rFonts w:ascii="Times New Roman" w:hAnsi="Times New Roman" w:cs="Times New Roman"/>
          <w:sz w:val="24"/>
          <w:szCs w:val="24"/>
          <w:shd w:val="clear" w:color="auto" w:fill="FFFFFF"/>
        </w:rPr>
        <w:t>,</w:t>
      </w:r>
      <w:r w:rsidR="00C8098F" w:rsidRPr="008B546A">
        <w:rPr>
          <w:rStyle w:val="oneclick-link"/>
          <w:rFonts w:ascii="Times New Roman" w:hAnsi="Times New Roman" w:cs="Times New Roman"/>
          <w:sz w:val="24"/>
          <w:szCs w:val="24"/>
          <w:shd w:val="clear" w:color="auto" w:fill="FFFFFF"/>
        </w:rPr>
        <w:t xml:space="preserve"> </w:t>
      </w:r>
      <w:r w:rsidR="001B3D90" w:rsidRPr="008B546A">
        <w:rPr>
          <w:rStyle w:val="oneclick-link"/>
          <w:rFonts w:ascii="Times New Roman" w:hAnsi="Times New Roman" w:cs="Times New Roman"/>
          <w:sz w:val="24"/>
          <w:szCs w:val="24"/>
          <w:shd w:val="clear" w:color="auto" w:fill="FFFFFF"/>
        </w:rPr>
        <w:t>procedure.</w:t>
      </w:r>
    </w:p>
    <w:p w:rsidR="00672C8B" w:rsidRPr="001A5D6D" w:rsidRDefault="00672C8B" w:rsidP="008B546A">
      <w:pPr>
        <w:spacing w:after="0"/>
        <w:jc w:val="both"/>
        <w:rPr>
          <w:rFonts w:ascii="Times New Roman" w:eastAsia="Times New Roman" w:hAnsi="Times New Roman" w:cs="Times New Roman"/>
          <w:bCs/>
          <w:sz w:val="24"/>
          <w:szCs w:val="24"/>
        </w:rPr>
      </w:pPr>
      <w:r w:rsidRPr="001A5D6D">
        <w:rPr>
          <w:rFonts w:ascii="Times New Roman" w:eastAsia="Times New Roman" w:hAnsi="Times New Roman" w:cs="Times New Roman"/>
          <w:bCs/>
          <w:i/>
          <w:sz w:val="24"/>
          <w:szCs w:val="24"/>
        </w:rPr>
        <w:t>Safeguar</w:t>
      </w:r>
      <w:r w:rsidR="005844A2" w:rsidRPr="001A5D6D">
        <w:rPr>
          <w:rFonts w:ascii="Times New Roman" w:eastAsia="Times New Roman" w:hAnsi="Times New Roman" w:cs="Times New Roman"/>
          <w:bCs/>
          <w:i/>
          <w:sz w:val="24"/>
          <w:szCs w:val="24"/>
        </w:rPr>
        <w:t xml:space="preserve">d: </w:t>
      </w:r>
      <w:r w:rsidR="00053318" w:rsidRPr="001A5D6D">
        <w:rPr>
          <w:rStyle w:val="oneclick-link"/>
          <w:rFonts w:ascii="Times New Roman" w:hAnsi="Times New Roman" w:cs="Times New Roman"/>
          <w:sz w:val="24"/>
          <w:szCs w:val="24"/>
          <w:shd w:val="clear" w:color="auto" w:fill="FFFFFF"/>
        </w:rPr>
        <w:t>Something</w:t>
      </w:r>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that</w:t>
      </w:r>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serves</w:t>
      </w:r>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as</w:t>
      </w:r>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a</w:t>
      </w:r>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protection</w:t>
      </w:r>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or</w:t>
      </w:r>
      <w:r w:rsidR="00C8098F" w:rsidRPr="001A5D6D">
        <w:rPr>
          <w:rStyle w:val="oneclick-link"/>
          <w:rFonts w:ascii="Times New Roman" w:hAnsi="Times New Roman" w:cs="Times New Roman"/>
          <w:sz w:val="24"/>
          <w:szCs w:val="24"/>
          <w:shd w:val="clear" w:color="auto" w:fill="FFFFFF"/>
        </w:rPr>
        <w:t xml:space="preserve"> </w:t>
      </w:r>
      <w:proofErr w:type="spellStart"/>
      <w:r w:rsidR="00053318" w:rsidRPr="001A5D6D">
        <w:rPr>
          <w:rStyle w:val="oneclick-link"/>
          <w:rFonts w:ascii="Times New Roman" w:hAnsi="Times New Roman" w:cs="Times New Roman"/>
          <w:sz w:val="24"/>
          <w:szCs w:val="24"/>
          <w:shd w:val="clear" w:color="auto" w:fill="FFFFFF"/>
        </w:rPr>
        <w:t>defense</w:t>
      </w:r>
      <w:proofErr w:type="spellEnd"/>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or</w:t>
      </w:r>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that</w:t>
      </w:r>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ensures</w:t>
      </w:r>
      <w:r w:rsidR="00C8098F" w:rsidRPr="001A5D6D">
        <w:rPr>
          <w:rStyle w:val="oneclick-link"/>
          <w:rFonts w:ascii="Times New Roman" w:hAnsi="Times New Roman" w:cs="Times New Roman"/>
          <w:sz w:val="24"/>
          <w:szCs w:val="24"/>
          <w:shd w:val="clear" w:color="auto" w:fill="FFFFFF"/>
        </w:rPr>
        <w:t xml:space="preserve"> </w:t>
      </w:r>
      <w:r w:rsidR="00053318" w:rsidRPr="001A5D6D">
        <w:rPr>
          <w:rStyle w:val="oneclick-link"/>
          <w:rFonts w:ascii="Times New Roman" w:hAnsi="Times New Roman" w:cs="Times New Roman"/>
          <w:sz w:val="24"/>
          <w:szCs w:val="24"/>
          <w:shd w:val="clear" w:color="auto" w:fill="FFFFFF"/>
        </w:rPr>
        <w:t>safety.</w:t>
      </w:r>
    </w:p>
    <w:p w:rsidR="00AA18F2" w:rsidRPr="001A5D6D" w:rsidRDefault="00AA18F2" w:rsidP="008B546A">
      <w:pPr>
        <w:spacing w:after="0"/>
        <w:jc w:val="both"/>
        <w:rPr>
          <w:rFonts w:ascii="Times New Roman" w:eastAsia="Times New Roman" w:hAnsi="Times New Roman" w:cs="Times New Roman"/>
          <w:sz w:val="24"/>
          <w:szCs w:val="24"/>
        </w:rPr>
      </w:pPr>
      <w:r w:rsidRPr="001A5D6D">
        <w:rPr>
          <w:rFonts w:ascii="Times New Roman" w:eastAsia="Times New Roman" w:hAnsi="Times New Roman" w:cs="Times New Roman"/>
          <w:i/>
          <w:sz w:val="24"/>
          <w:szCs w:val="24"/>
        </w:rPr>
        <w:t>Self-discipline</w:t>
      </w:r>
      <w:r w:rsidR="005844A2" w:rsidRPr="001A5D6D">
        <w:rPr>
          <w:rFonts w:ascii="Times New Roman" w:eastAsia="Times New Roman" w:hAnsi="Times New Roman" w:cs="Times New Roman"/>
          <w:sz w:val="24"/>
          <w:szCs w:val="24"/>
        </w:rPr>
        <w:t xml:space="preserve">: </w:t>
      </w:r>
      <w:r w:rsidR="00D26F73" w:rsidRPr="001A5D6D">
        <w:rPr>
          <w:rStyle w:val="oneclick-link"/>
          <w:rFonts w:ascii="Times New Roman" w:hAnsi="Times New Roman" w:cs="Times New Roman"/>
          <w:sz w:val="24"/>
          <w:szCs w:val="24"/>
          <w:shd w:val="clear" w:color="auto" w:fill="FFFFFF"/>
        </w:rPr>
        <w:t>One's own</w:t>
      </w:r>
      <w:r w:rsidR="005844A2"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feelings,</w:t>
      </w:r>
      <w:r w:rsidR="005844A2"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desires of</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improving</w:t>
      </w:r>
      <w:r w:rsidR="00C8098F" w:rsidRPr="001A5D6D">
        <w:rPr>
          <w:rStyle w:val="oneclick-link"/>
          <w:rFonts w:ascii="Times New Roman" w:hAnsi="Times New Roman" w:cs="Times New Roman"/>
          <w:sz w:val="24"/>
          <w:szCs w:val="24"/>
          <w:shd w:val="clear" w:color="auto" w:fill="FFFFFF"/>
        </w:rPr>
        <w:t xml:space="preserve"> </w:t>
      </w:r>
      <w:r w:rsidR="00727B1A" w:rsidRPr="001A5D6D">
        <w:rPr>
          <w:rStyle w:val="oneclick-link"/>
          <w:rFonts w:ascii="Times New Roman" w:hAnsi="Times New Roman" w:cs="Times New Roman"/>
          <w:sz w:val="24"/>
          <w:szCs w:val="24"/>
          <w:shd w:val="clear" w:color="auto" w:fill="FFFFFF"/>
        </w:rPr>
        <w:t>him or her</w:t>
      </w:r>
      <w:r w:rsidR="00D26F73" w:rsidRPr="001A5D6D">
        <w:rPr>
          <w:rStyle w:val="oneclick-link"/>
          <w:rFonts w:ascii="Times New Roman" w:hAnsi="Times New Roman" w:cs="Times New Roman"/>
          <w:sz w:val="24"/>
          <w:szCs w:val="24"/>
          <w:shd w:val="clear" w:color="auto" w:fill="FFFFFF"/>
        </w:rPr>
        <w:t>self</w:t>
      </w:r>
      <w:r w:rsidR="00F919A6" w:rsidRPr="001A5D6D">
        <w:rPr>
          <w:rStyle w:val="oneclick-link"/>
          <w:rFonts w:ascii="Times New Roman" w:hAnsi="Times New Roman" w:cs="Times New Roman"/>
          <w:sz w:val="24"/>
          <w:szCs w:val="24"/>
          <w:shd w:val="clear" w:color="auto" w:fill="FFFFFF"/>
        </w:rPr>
        <w:t>.</w:t>
      </w:r>
    </w:p>
    <w:p w:rsidR="006E0DB2" w:rsidRPr="001A5D6D" w:rsidRDefault="006E0DB2" w:rsidP="008B546A">
      <w:pPr>
        <w:spacing w:after="0"/>
        <w:jc w:val="both"/>
        <w:rPr>
          <w:rFonts w:ascii="Times New Roman" w:eastAsia="Times New Roman" w:hAnsi="Times New Roman" w:cs="Times New Roman"/>
          <w:sz w:val="24"/>
          <w:szCs w:val="24"/>
        </w:rPr>
      </w:pPr>
      <w:r w:rsidRPr="001A5D6D">
        <w:rPr>
          <w:rFonts w:ascii="Times New Roman" w:eastAsia="Times New Roman" w:hAnsi="Times New Roman" w:cs="Times New Roman"/>
          <w:i/>
          <w:sz w:val="24"/>
          <w:szCs w:val="24"/>
        </w:rPr>
        <w:t>S</w:t>
      </w:r>
      <w:r w:rsidR="00D26F73" w:rsidRPr="001A5D6D">
        <w:rPr>
          <w:rFonts w:ascii="Times New Roman" w:eastAsia="Times New Roman" w:hAnsi="Times New Roman" w:cs="Times New Roman"/>
          <w:i/>
          <w:sz w:val="24"/>
          <w:szCs w:val="24"/>
        </w:rPr>
        <w:t>exual</w:t>
      </w:r>
      <w:r w:rsidR="008316C2" w:rsidRPr="001A5D6D">
        <w:rPr>
          <w:rFonts w:ascii="Times New Roman" w:eastAsia="Times New Roman" w:hAnsi="Times New Roman" w:cs="Times New Roman"/>
          <w:i/>
          <w:sz w:val="24"/>
          <w:szCs w:val="24"/>
        </w:rPr>
        <w:t xml:space="preserve"> </w:t>
      </w:r>
      <w:r w:rsidRPr="001A5D6D">
        <w:rPr>
          <w:rFonts w:ascii="Times New Roman" w:eastAsia="Times New Roman" w:hAnsi="Times New Roman" w:cs="Times New Roman"/>
          <w:i/>
          <w:sz w:val="24"/>
          <w:szCs w:val="24"/>
        </w:rPr>
        <w:t>harassmen</w:t>
      </w:r>
      <w:r w:rsidR="00727B1A" w:rsidRPr="001A5D6D">
        <w:rPr>
          <w:rFonts w:ascii="Times New Roman" w:eastAsia="Times New Roman" w:hAnsi="Times New Roman" w:cs="Times New Roman"/>
          <w:i/>
          <w:sz w:val="24"/>
          <w:szCs w:val="24"/>
        </w:rPr>
        <w:t>t</w:t>
      </w:r>
      <w:r w:rsidR="005844A2" w:rsidRPr="001A5D6D">
        <w:rPr>
          <w:rFonts w:ascii="Times New Roman" w:eastAsia="Times New Roman" w:hAnsi="Times New Roman" w:cs="Times New Roman"/>
          <w:i/>
          <w:sz w:val="24"/>
          <w:szCs w:val="24"/>
        </w:rPr>
        <w:t xml:space="preserve">: </w:t>
      </w:r>
      <w:r w:rsidR="00D26F73" w:rsidRPr="001A5D6D">
        <w:rPr>
          <w:rStyle w:val="oneclick-link"/>
          <w:rFonts w:ascii="Times New Roman" w:hAnsi="Times New Roman" w:cs="Times New Roman"/>
          <w:sz w:val="24"/>
          <w:szCs w:val="24"/>
          <w:shd w:val="clear" w:color="auto" w:fill="FFFFFF"/>
        </w:rPr>
        <w:t>The</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persistent</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unwelcome</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directing</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of</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sexual</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remark</w:t>
      </w:r>
      <w:r w:rsidR="00C8098F" w:rsidRPr="001A5D6D">
        <w:rPr>
          <w:rStyle w:val="oneclick-link"/>
          <w:rFonts w:ascii="Times New Roman" w:hAnsi="Times New Roman" w:cs="Times New Roman"/>
          <w:sz w:val="24"/>
          <w:szCs w:val="24"/>
          <w:shd w:val="clear" w:color="auto" w:fill="FFFFFF"/>
        </w:rPr>
        <w:t xml:space="preserve">s </w:t>
      </w:r>
      <w:r w:rsidR="00D26F73" w:rsidRPr="001A5D6D">
        <w:rPr>
          <w:rStyle w:val="oneclick-link"/>
          <w:rFonts w:ascii="Times New Roman" w:hAnsi="Times New Roman" w:cs="Times New Roman"/>
          <w:sz w:val="24"/>
          <w:szCs w:val="24"/>
          <w:shd w:val="clear" w:color="auto" w:fill="FFFFFF"/>
        </w:rPr>
        <w:t>and</w:t>
      </w:r>
      <w:r w:rsidR="00C8098F" w:rsidRPr="001A5D6D">
        <w:rPr>
          <w:rStyle w:val="oneclick-link"/>
          <w:rFonts w:ascii="Times New Roman" w:hAnsi="Times New Roman" w:cs="Times New Roman"/>
          <w:sz w:val="24"/>
          <w:szCs w:val="24"/>
          <w:shd w:val="clear" w:color="auto" w:fill="FFFFFF"/>
        </w:rPr>
        <w:t xml:space="preserve"> </w:t>
      </w:r>
      <w:r w:rsidR="003436CB" w:rsidRPr="001A5D6D">
        <w:rPr>
          <w:rStyle w:val="oneclick-link"/>
          <w:rFonts w:ascii="Times New Roman" w:hAnsi="Times New Roman" w:cs="Times New Roman"/>
          <w:sz w:val="24"/>
          <w:szCs w:val="24"/>
          <w:shd w:val="clear" w:color="auto" w:fill="FFFFFF"/>
        </w:rPr>
        <w:t xml:space="preserve">looks </w:t>
      </w:r>
      <w:r w:rsidR="00D26F73" w:rsidRPr="001A5D6D">
        <w:rPr>
          <w:rStyle w:val="oneclick-link"/>
          <w:rFonts w:ascii="Times New Roman" w:hAnsi="Times New Roman" w:cs="Times New Roman"/>
          <w:sz w:val="24"/>
          <w:szCs w:val="24"/>
          <w:shd w:val="clear" w:color="auto" w:fill="FFFFFF"/>
        </w:rPr>
        <w:t>and</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unnecessary</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physical contact</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at</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a</w:t>
      </w:r>
      <w:r w:rsidR="00C8098F" w:rsidRPr="001A5D6D">
        <w:rPr>
          <w:rStyle w:val="oneclick-link"/>
          <w:rFonts w:ascii="Times New Roman" w:hAnsi="Times New Roman" w:cs="Times New Roman"/>
          <w:sz w:val="24"/>
          <w:szCs w:val="24"/>
          <w:shd w:val="clear" w:color="auto" w:fill="FFFFFF"/>
        </w:rPr>
        <w:t xml:space="preserve"> </w:t>
      </w:r>
      <w:r w:rsidR="00D26F73" w:rsidRPr="001A5D6D">
        <w:rPr>
          <w:rStyle w:val="oneclick-link"/>
          <w:rFonts w:ascii="Times New Roman" w:hAnsi="Times New Roman" w:cs="Times New Roman"/>
          <w:sz w:val="24"/>
          <w:szCs w:val="24"/>
          <w:shd w:val="clear" w:color="auto" w:fill="FFFFFF"/>
        </w:rPr>
        <w:t>person</w:t>
      </w:r>
      <w:r w:rsidR="00F919A6" w:rsidRPr="001A5D6D">
        <w:rPr>
          <w:rStyle w:val="oneclick-link"/>
          <w:rFonts w:ascii="Times New Roman" w:hAnsi="Times New Roman" w:cs="Times New Roman"/>
          <w:sz w:val="24"/>
          <w:szCs w:val="24"/>
          <w:shd w:val="clear" w:color="auto" w:fill="FFFFFF"/>
        </w:rPr>
        <w:t>.</w:t>
      </w:r>
    </w:p>
    <w:p w:rsidR="00AA18F2" w:rsidRPr="001A5D6D" w:rsidRDefault="00672C8B" w:rsidP="008B546A">
      <w:pPr>
        <w:spacing w:after="0"/>
        <w:jc w:val="both"/>
        <w:rPr>
          <w:rFonts w:ascii="Times New Roman" w:hAnsi="Times New Roman" w:cs="Times New Roman"/>
          <w:sz w:val="24"/>
          <w:szCs w:val="24"/>
          <w:shd w:val="clear" w:color="auto" w:fill="FFFFFF"/>
        </w:rPr>
      </w:pPr>
      <w:r w:rsidRPr="001A5D6D">
        <w:rPr>
          <w:rFonts w:ascii="Times New Roman" w:eastAsia="Times New Roman" w:hAnsi="Times New Roman" w:cs="Times New Roman"/>
          <w:i/>
          <w:sz w:val="24"/>
          <w:szCs w:val="24"/>
        </w:rPr>
        <w:t>S</w:t>
      </w:r>
      <w:r w:rsidR="00AA18F2" w:rsidRPr="001A5D6D">
        <w:rPr>
          <w:rFonts w:ascii="Times New Roman" w:eastAsia="Times New Roman" w:hAnsi="Times New Roman" w:cs="Times New Roman"/>
          <w:i/>
          <w:sz w:val="24"/>
          <w:szCs w:val="24"/>
        </w:rPr>
        <w:t>tatutory rights</w:t>
      </w:r>
      <w:r w:rsidR="00F919A6" w:rsidRPr="001A5D6D">
        <w:rPr>
          <w:rFonts w:ascii="Times New Roman" w:eastAsia="Times New Roman" w:hAnsi="Times New Roman" w:cs="Times New Roman"/>
          <w:sz w:val="24"/>
          <w:szCs w:val="24"/>
        </w:rPr>
        <w:t xml:space="preserve">: </w:t>
      </w:r>
      <w:r w:rsidR="00B0348C" w:rsidRPr="001A5D6D">
        <w:rPr>
          <w:rStyle w:val="yellowfade"/>
          <w:rFonts w:ascii="Times New Roman" w:hAnsi="Times New Roman" w:cs="Times New Roman"/>
          <w:sz w:val="24"/>
          <w:szCs w:val="24"/>
          <w:shd w:val="clear" w:color="auto" w:fill="FFFFFF"/>
        </w:rPr>
        <w:t>Statutory</w:t>
      </w:r>
      <w:r w:rsidR="00727B1A" w:rsidRPr="001A5D6D">
        <w:rPr>
          <w:rStyle w:val="apple-converted-space"/>
          <w:rFonts w:ascii="Times New Roman" w:hAnsi="Times New Roman" w:cs="Times New Roman"/>
          <w:sz w:val="24"/>
          <w:szCs w:val="24"/>
          <w:shd w:val="clear" w:color="auto" w:fill="FFFFFF"/>
        </w:rPr>
        <w:t xml:space="preserve"> </w:t>
      </w:r>
      <w:r w:rsidR="00B0348C" w:rsidRPr="001A5D6D">
        <w:rPr>
          <w:rStyle w:val="yellowfade"/>
          <w:rFonts w:ascii="Times New Roman" w:hAnsi="Times New Roman" w:cs="Times New Roman"/>
          <w:sz w:val="24"/>
          <w:szCs w:val="24"/>
          <w:shd w:val="clear" w:color="auto" w:fill="FFFFFF"/>
        </w:rPr>
        <w:t>rights</w:t>
      </w:r>
      <w:r w:rsidR="00727B1A" w:rsidRPr="001A5D6D">
        <w:rPr>
          <w:rStyle w:val="apple-converted-space"/>
          <w:rFonts w:ascii="Times New Roman" w:hAnsi="Times New Roman" w:cs="Times New Roman"/>
          <w:sz w:val="24"/>
          <w:szCs w:val="24"/>
          <w:shd w:val="clear" w:color="auto" w:fill="FFFFFF"/>
        </w:rPr>
        <w:t xml:space="preserve"> </w:t>
      </w:r>
      <w:r w:rsidR="00B0348C" w:rsidRPr="001A5D6D">
        <w:rPr>
          <w:rFonts w:ascii="Times New Roman" w:hAnsi="Times New Roman" w:cs="Times New Roman"/>
          <w:sz w:val="24"/>
          <w:szCs w:val="24"/>
          <w:shd w:val="clear" w:color="auto" w:fill="FFFFFF"/>
        </w:rPr>
        <w:t>are an individual’s legal</w:t>
      </w:r>
      <w:r w:rsidR="00727B1A" w:rsidRPr="001A5D6D">
        <w:rPr>
          <w:rStyle w:val="apple-converted-space"/>
          <w:rFonts w:ascii="Times New Roman" w:hAnsi="Times New Roman" w:cs="Times New Roman"/>
          <w:sz w:val="24"/>
          <w:szCs w:val="24"/>
          <w:shd w:val="clear" w:color="auto" w:fill="FFFFFF"/>
        </w:rPr>
        <w:t xml:space="preserve"> </w:t>
      </w:r>
      <w:r w:rsidR="00B0348C" w:rsidRPr="001A5D6D">
        <w:rPr>
          <w:rStyle w:val="yellowfade"/>
          <w:rFonts w:ascii="Times New Roman" w:hAnsi="Times New Roman" w:cs="Times New Roman"/>
          <w:sz w:val="24"/>
          <w:szCs w:val="24"/>
          <w:shd w:val="clear" w:color="auto" w:fill="FFFFFF"/>
        </w:rPr>
        <w:t>rights</w:t>
      </w:r>
      <w:r w:rsidR="00B0348C" w:rsidRPr="001A5D6D">
        <w:rPr>
          <w:rFonts w:ascii="Times New Roman" w:hAnsi="Times New Roman" w:cs="Times New Roman"/>
          <w:sz w:val="24"/>
          <w:szCs w:val="24"/>
          <w:shd w:val="clear" w:color="auto" w:fill="FFFFFF"/>
        </w:rPr>
        <w:t>, given to him or her by the local and national ruling government</w:t>
      </w:r>
      <w:r w:rsidR="00E42B94" w:rsidRPr="001A5D6D">
        <w:rPr>
          <w:rFonts w:ascii="Times New Roman" w:hAnsi="Times New Roman" w:cs="Times New Roman"/>
          <w:sz w:val="24"/>
          <w:szCs w:val="24"/>
          <w:shd w:val="clear" w:color="auto" w:fill="FFFFFF"/>
        </w:rPr>
        <w:t>.</w:t>
      </w:r>
    </w:p>
    <w:p w:rsidR="00FA0B9F" w:rsidRPr="001A5D6D" w:rsidRDefault="00FA0B9F" w:rsidP="00FA0B9F">
      <w:pPr>
        <w:tabs>
          <w:tab w:val="left" w:pos="900"/>
        </w:tabs>
        <w:spacing w:after="0"/>
        <w:jc w:val="both"/>
        <w:rPr>
          <w:rFonts w:ascii="Times New Roman" w:eastAsia="Times New Roman" w:hAnsi="Times New Roman"/>
          <w:sz w:val="24"/>
          <w:szCs w:val="24"/>
        </w:rPr>
      </w:pPr>
      <w:r w:rsidRPr="001A5D6D">
        <w:rPr>
          <w:rFonts w:ascii="Times New Roman" w:hAnsi="Times New Roman"/>
          <w:i/>
          <w:sz w:val="24"/>
          <w:szCs w:val="24"/>
        </w:rPr>
        <w:t xml:space="preserve">(Learner) malpractice: </w:t>
      </w:r>
      <w:r w:rsidRPr="001A5D6D">
        <w:rPr>
          <w:rFonts w:ascii="Times New Roman" w:hAnsi="Times New Roman"/>
          <w:sz w:val="24"/>
          <w:szCs w:val="24"/>
        </w:rPr>
        <w:t>means malpractice by a learner in the course of any examination or assessment, including the preparation and authentication of any controlled assessments or coursework, the presentation of any practical work, the compilation of portfolios of assessment evidence and the writing of any examination paper.</w:t>
      </w:r>
    </w:p>
    <w:p w:rsidR="00FA0B9F" w:rsidRPr="001A5D6D" w:rsidRDefault="00FA0B9F" w:rsidP="00FA0B9F">
      <w:pPr>
        <w:tabs>
          <w:tab w:val="left" w:pos="900"/>
        </w:tabs>
        <w:spacing w:after="0"/>
        <w:jc w:val="both"/>
        <w:rPr>
          <w:rFonts w:ascii="Times New Roman" w:eastAsia="Times New Roman" w:hAnsi="Times New Roman"/>
          <w:sz w:val="24"/>
          <w:szCs w:val="24"/>
        </w:rPr>
      </w:pPr>
      <w:r w:rsidRPr="001A5D6D">
        <w:rPr>
          <w:rFonts w:ascii="Times New Roman" w:eastAsia="Times New Roman" w:hAnsi="Times New Roman"/>
          <w:i/>
          <w:sz w:val="24"/>
          <w:szCs w:val="24"/>
        </w:rPr>
        <w:t>Cheating:</w:t>
      </w:r>
      <w:r w:rsidRPr="001A5D6D">
        <w:rPr>
          <w:rFonts w:ascii="Times New Roman" w:eastAsia="Times New Roman" w:hAnsi="Times New Roman"/>
          <w:sz w:val="24"/>
          <w:szCs w:val="24"/>
        </w:rPr>
        <w:t xml:space="preserve"> means trying to gain an unfair advantage over fellow learners or attempting to deceive those setting, administering and marking the assessment.</w:t>
      </w:r>
    </w:p>
    <w:p w:rsidR="00FA0B9F" w:rsidRPr="001A5D6D" w:rsidRDefault="00FA0B9F" w:rsidP="00FA0B9F">
      <w:pPr>
        <w:tabs>
          <w:tab w:val="left" w:pos="900"/>
        </w:tabs>
        <w:spacing w:after="0"/>
        <w:jc w:val="both"/>
        <w:rPr>
          <w:rFonts w:ascii="Times New Roman" w:eastAsia="Times New Roman" w:hAnsi="Times New Roman"/>
          <w:sz w:val="24"/>
          <w:szCs w:val="24"/>
        </w:rPr>
      </w:pPr>
      <w:r w:rsidRPr="001A5D6D">
        <w:rPr>
          <w:rFonts w:ascii="Times New Roman" w:eastAsia="Times New Roman" w:hAnsi="Times New Roman"/>
          <w:i/>
          <w:sz w:val="24"/>
          <w:szCs w:val="24"/>
        </w:rPr>
        <w:lastRenderedPageBreak/>
        <w:t>Plagiarism:</w:t>
      </w:r>
      <w:r w:rsidRPr="001A5D6D">
        <w:rPr>
          <w:rFonts w:ascii="Times New Roman" w:eastAsia="Times New Roman" w:hAnsi="Times New Roman"/>
          <w:b/>
          <w:i/>
          <w:sz w:val="24"/>
          <w:szCs w:val="24"/>
        </w:rPr>
        <w:t xml:space="preserve"> </w:t>
      </w:r>
      <w:r w:rsidRPr="001A5D6D">
        <w:rPr>
          <w:rFonts w:ascii="Times New Roman" w:eastAsia="Times New Roman" w:hAnsi="Times New Roman"/>
          <w:sz w:val="24"/>
          <w:szCs w:val="24"/>
        </w:rPr>
        <w:t>is copying someone else’s work and trying to pass it off as one’s own.  It might be another learner’s work that is copied, or it might be the extensive use of published material from books and articles without proper acknowledgement of the source.</w:t>
      </w:r>
    </w:p>
    <w:p w:rsidR="00FA0B9F" w:rsidRPr="001A5D6D" w:rsidRDefault="00FA0B9F" w:rsidP="00FA0B9F">
      <w:pPr>
        <w:tabs>
          <w:tab w:val="left" w:pos="900"/>
        </w:tabs>
        <w:spacing w:after="0"/>
        <w:jc w:val="both"/>
        <w:rPr>
          <w:rFonts w:ascii="Times New Roman" w:eastAsia="Times New Roman" w:hAnsi="Times New Roman"/>
          <w:sz w:val="24"/>
          <w:szCs w:val="24"/>
        </w:rPr>
      </w:pPr>
      <w:r w:rsidRPr="001A5D6D">
        <w:rPr>
          <w:rStyle w:val="Strong"/>
          <w:rFonts w:ascii="Times New Roman" w:hAnsi="Times New Roman"/>
          <w:b w:val="0"/>
          <w:i/>
          <w:sz w:val="24"/>
          <w:szCs w:val="24"/>
        </w:rPr>
        <w:t>Collusion:</w:t>
      </w:r>
      <w:r w:rsidRPr="001A5D6D">
        <w:rPr>
          <w:rStyle w:val="Strong"/>
          <w:rFonts w:ascii="Times New Roman" w:hAnsi="Times New Roman"/>
          <w:sz w:val="24"/>
          <w:szCs w:val="24"/>
        </w:rPr>
        <w:t xml:space="preserve"> </w:t>
      </w:r>
      <w:r w:rsidRPr="001A5D6D">
        <w:rPr>
          <w:rFonts w:ascii="Times New Roman" w:hAnsi="Times New Roman"/>
          <w:sz w:val="24"/>
          <w:szCs w:val="24"/>
        </w:rPr>
        <w:t>Collusion is the active cooperation of two or more learners to deceive examiners.  Learners will be guilty of collusion if they knowingly allow any of their academic work to be acquired by another person for presentation as if it were that person’s own work.  If a learner offers to provide work to another learner to be passed off as their own he/she is guilty of collusion.</w:t>
      </w:r>
    </w:p>
    <w:p w:rsidR="00E42B94" w:rsidRPr="00FC278D" w:rsidRDefault="00E42B94" w:rsidP="008B546A">
      <w:pPr>
        <w:spacing w:after="0"/>
        <w:jc w:val="both"/>
        <w:rPr>
          <w:rFonts w:ascii="Times New Roman" w:hAnsi="Times New Roman" w:cs="Times New Roman"/>
          <w:sz w:val="24"/>
          <w:szCs w:val="24"/>
          <w:shd w:val="clear" w:color="auto" w:fill="FFFFFF"/>
        </w:rPr>
      </w:pPr>
    </w:p>
    <w:p w:rsidR="00B21BE1" w:rsidRPr="00FC278D" w:rsidRDefault="002E1CC2" w:rsidP="008B546A">
      <w:pPr>
        <w:spacing w:after="0"/>
        <w:jc w:val="both"/>
        <w:rPr>
          <w:rFonts w:ascii="Times New Roman" w:hAnsi="Times New Roman" w:cs="Times New Roman"/>
          <w:b/>
          <w:sz w:val="24"/>
          <w:szCs w:val="24"/>
        </w:rPr>
      </w:pPr>
      <w:r w:rsidRPr="00FC278D">
        <w:rPr>
          <w:rFonts w:ascii="Times New Roman" w:eastAsia="Times New Roman" w:hAnsi="Times New Roman" w:cs="Times New Roman"/>
          <w:b/>
          <w:sz w:val="24"/>
          <w:szCs w:val="24"/>
        </w:rPr>
        <w:t>4.0</w:t>
      </w:r>
      <w:r w:rsidRPr="00FC278D">
        <w:rPr>
          <w:rFonts w:ascii="Times New Roman" w:eastAsia="Times New Roman" w:hAnsi="Times New Roman" w:cs="Times New Roman"/>
          <w:b/>
          <w:sz w:val="24"/>
          <w:szCs w:val="24"/>
        </w:rPr>
        <w:tab/>
      </w:r>
      <w:r w:rsidR="00B21BE1" w:rsidRPr="00FC278D">
        <w:rPr>
          <w:rFonts w:ascii="Times New Roman" w:eastAsia="Times New Roman" w:hAnsi="Times New Roman" w:cs="Times New Roman"/>
          <w:b/>
          <w:sz w:val="24"/>
          <w:szCs w:val="24"/>
        </w:rPr>
        <w:t>ABBREVIATIONS</w:t>
      </w:r>
    </w:p>
    <w:p w:rsidR="00C74C59" w:rsidRDefault="00C74C59" w:rsidP="008B546A">
      <w:pPr>
        <w:spacing w:after="0"/>
        <w:jc w:val="both"/>
        <w:rPr>
          <w:rFonts w:ascii="Times New Roman" w:eastAsia="Times New Roman" w:hAnsi="Times New Roman" w:cs="Times New Roman"/>
          <w:b/>
          <w:sz w:val="24"/>
          <w:szCs w:val="24"/>
        </w:rPr>
      </w:pPr>
    </w:p>
    <w:p w:rsidR="00B21BE1" w:rsidRPr="00FC278D" w:rsidRDefault="00D80356" w:rsidP="008B546A">
      <w:pPr>
        <w:spacing w:after="0"/>
        <w:jc w:val="both"/>
        <w:rPr>
          <w:rFonts w:ascii="Times New Roman" w:eastAsia="Times New Roman" w:hAnsi="Times New Roman" w:cs="Times New Roman"/>
          <w:sz w:val="24"/>
          <w:szCs w:val="24"/>
        </w:rPr>
      </w:pPr>
      <w:r w:rsidRPr="00C74C59">
        <w:rPr>
          <w:rFonts w:ascii="Times New Roman" w:eastAsia="Times New Roman" w:hAnsi="Times New Roman" w:cs="Times New Roman"/>
          <w:sz w:val="24"/>
          <w:szCs w:val="24"/>
        </w:rPr>
        <w:t>PC</w:t>
      </w:r>
      <w:r w:rsidR="002E1CC2" w:rsidRPr="00C74C59">
        <w:rPr>
          <w:rFonts w:ascii="Times New Roman" w:eastAsia="Times New Roman" w:hAnsi="Times New Roman" w:cs="Times New Roman"/>
          <w:sz w:val="24"/>
          <w:szCs w:val="24"/>
        </w:rPr>
        <w:t xml:space="preserve"> </w:t>
      </w:r>
      <w:r w:rsidRPr="00C74C59">
        <w:rPr>
          <w:rFonts w:ascii="Times New Roman" w:eastAsia="Times New Roman" w:hAnsi="Times New Roman" w:cs="Times New Roman"/>
          <w:sz w:val="24"/>
          <w:szCs w:val="24"/>
        </w:rPr>
        <w:t>-</w:t>
      </w:r>
      <w:r w:rsidRPr="00FC278D">
        <w:rPr>
          <w:rFonts w:ascii="Times New Roman" w:eastAsia="Times New Roman" w:hAnsi="Times New Roman" w:cs="Times New Roman"/>
          <w:b/>
          <w:sz w:val="24"/>
          <w:szCs w:val="24"/>
        </w:rPr>
        <w:t xml:space="preserve"> </w:t>
      </w:r>
      <w:r w:rsidRPr="00FC278D">
        <w:rPr>
          <w:rFonts w:ascii="Times New Roman" w:eastAsia="Times New Roman" w:hAnsi="Times New Roman" w:cs="Times New Roman"/>
          <w:sz w:val="24"/>
          <w:szCs w:val="24"/>
        </w:rPr>
        <w:t>Professional Centre</w:t>
      </w:r>
    </w:p>
    <w:p w:rsidR="00382781" w:rsidRDefault="00C74C59" w:rsidP="008B546A">
      <w:pPr>
        <w:spacing w:after="0"/>
        <w:jc w:val="both"/>
        <w:rPr>
          <w:rFonts w:ascii="Times New Roman" w:eastAsia="Times New Roman" w:hAnsi="Times New Roman" w:cs="Times New Roman"/>
          <w:sz w:val="24"/>
          <w:szCs w:val="24"/>
        </w:rPr>
      </w:pPr>
      <w:r w:rsidRPr="00C74C59">
        <w:rPr>
          <w:rFonts w:ascii="Times New Roman" w:eastAsia="Times New Roman" w:hAnsi="Times New Roman" w:cs="Times New Roman"/>
          <w:sz w:val="24"/>
          <w:szCs w:val="24"/>
        </w:rPr>
        <w:t>WBE – Work-Based Experience</w:t>
      </w:r>
    </w:p>
    <w:p w:rsidR="00C74C59" w:rsidRPr="00C74C59" w:rsidRDefault="00C74C59" w:rsidP="008B546A">
      <w:pPr>
        <w:spacing w:after="0"/>
        <w:jc w:val="both"/>
        <w:rPr>
          <w:rFonts w:ascii="Times New Roman" w:eastAsia="Times New Roman" w:hAnsi="Times New Roman" w:cs="Times New Roman"/>
          <w:sz w:val="24"/>
          <w:szCs w:val="24"/>
        </w:rPr>
      </w:pPr>
    </w:p>
    <w:p w:rsidR="00B21BE1" w:rsidRPr="001A5D6D" w:rsidRDefault="00B21BE1" w:rsidP="008B546A">
      <w:pPr>
        <w:pStyle w:val="ListParagraph"/>
        <w:numPr>
          <w:ilvl w:val="0"/>
          <w:numId w:val="14"/>
        </w:numPr>
        <w:spacing w:after="0"/>
        <w:ind w:left="720" w:hanging="720"/>
        <w:jc w:val="both"/>
        <w:rPr>
          <w:rFonts w:ascii="Times New Roman" w:eastAsia="Times New Roman" w:hAnsi="Times New Roman" w:cs="Times New Roman"/>
          <w:b/>
          <w:sz w:val="24"/>
          <w:szCs w:val="24"/>
        </w:rPr>
      </w:pPr>
      <w:r w:rsidRPr="001A5D6D">
        <w:rPr>
          <w:rFonts w:ascii="Times New Roman" w:eastAsia="Times New Roman" w:hAnsi="Times New Roman" w:cs="Times New Roman"/>
          <w:b/>
          <w:sz w:val="24"/>
          <w:szCs w:val="24"/>
        </w:rPr>
        <w:t>LEGAL CONTEXT OF THE POLICY</w:t>
      </w:r>
    </w:p>
    <w:p w:rsidR="00C74C59" w:rsidRPr="001A5D6D" w:rsidRDefault="00C74C59" w:rsidP="008B546A">
      <w:pPr>
        <w:spacing w:after="0"/>
        <w:jc w:val="both"/>
        <w:rPr>
          <w:rFonts w:ascii="Times New Roman" w:eastAsia="Times New Roman" w:hAnsi="Times New Roman" w:cs="Times New Roman"/>
          <w:sz w:val="24"/>
          <w:szCs w:val="24"/>
        </w:rPr>
      </w:pPr>
    </w:p>
    <w:p w:rsidR="00382781" w:rsidRPr="001A5D6D" w:rsidRDefault="008B546A" w:rsidP="00F919A6">
      <w:pPr>
        <w:spacing w:after="0"/>
        <w:jc w:val="both"/>
        <w:rPr>
          <w:rFonts w:ascii="Times New Roman" w:eastAsia="Times New Roman" w:hAnsi="Times New Roman" w:cs="Times New Roman"/>
          <w:sz w:val="24"/>
          <w:szCs w:val="24"/>
        </w:rPr>
      </w:pPr>
      <w:r w:rsidRPr="001A5D6D">
        <w:rPr>
          <w:rFonts w:ascii="Times New Roman" w:eastAsia="Times New Roman" w:hAnsi="Times New Roman" w:cs="Times New Roman"/>
          <w:sz w:val="24"/>
          <w:szCs w:val="24"/>
        </w:rPr>
        <w:t xml:space="preserve">This policy stems from the provisions of </w:t>
      </w:r>
      <w:r w:rsidRPr="001A5D6D">
        <w:rPr>
          <w:rFonts w:ascii="Times New Roman" w:eastAsia="Times New Roman" w:hAnsi="Times New Roman" w:cs="Times New Roman"/>
          <w:b/>
          <w:sz w:val="24"/>
          <w:szCs w:val="24"/>
        </w:rPr>
        <w:t>Part 5</w:t>
      </w:r>
      <w:r w:rsidRPr="001A5D6D">
        <w:rPr>
          <w:rFonts w:ascii="Times New Roman" w:eastAsia="Times New Roman" w:hAnsi="Times New Roman" w:cs="Times New Roman"/>
          <w:sz w:val="24"/>
          <w:szCs w:val="24"/>
        </w:rPr>
        <w:t xml:space="preserve"> – Learners, Their Rights and Duties (Sections 35 and 36) of the Tertiary Education Act of 2011.  It is also </w:t>
      </w:r>
      <w:r w:rsidR="00F919A6" w:rsidRPr="001A5D6D">
        <w:rPr>
          <w:rFonts w:ascii="Times New Roman" w:eastAsia="Times New Roman" w:hAnsi="Times New Roman" w:cs="Times New Roman"/>
          <w:sz w:val="24"/>
          <w:szCs w:val="24"/>
        </w:rPr>
        <w:t xml:space="preserve">grounded in The Constitution of Seychelles, 1995. </w:t>
      </w:r>
    </w:p>
    <w:p w:rsidR="00382781" w:rsidRPr="001A5D6D" w:rsidRDefault="00382781" w:rsidP="008B546A">
      <w:pPr>
        <w:spacing w:after="0"/>
        <w:jc w:val="both"/>
        <w:rPr>
          <w:rFonts w:ascii="Times New Roman" w:eastAsia="Times New Roman" w:hAnsi="Times New Roman" w:cs="Times New Roman"/>
          <w:sz w:val="24"/>
          <w:szCs w:val="24"/>
        </w:rPr>
      </w:pPr>
    </w:p>
    <w:p w:rsidR="00B21BE1" w:rsidRPr="001A5D6D" w:rsidRDefault="00B21BE1" w:rsidP="008B546A">
      <w:pPr>
        <w:pStyle w:val="ListParagraph"/>
        <w:numPr>
          <w:ilvl w:val="0"/>
          <w:numId w:val="14"/>
        </w:numPr>
        <w:spacing w:after="0"/>
        <w:ind w:left="720" w:hanging="720"/>
        <w:jc w:val="both"/>
        <w:rPr>
          <w:rFonts w:ascii="Times New Roman" w:eastAsia="Times New Roman" w:hAnsi="Times New Roman" w:cs="Times New Roman"/>
          <w:b/>
          <w:sz w:val="24"/>
          <w:szCs w:val="24"/>
        </w:rPr>
      </w:pPr>
      <w:r w:rsidRPr="001A5D6D">
        <w:rPr>
          <w:rFonts w:ascii="Times New Roman" w:eastAsia="Times New Roman" w:hAnsi="Times New Roman" w:cs="Times New Roman"/>
          <w:b/>
          <w:sz w:val="24"/>
          <w:szCs w:val="24"/>
        </w:rPr>
        <w:t>THE POLICY</w:t>
      </w:r>
    </w:p>
    <w:p w:rsidR="00382781" w:rsidRPr="001A5D6D" w:rsidRDefault="00382781" w:rsidP="008B546A">
      <w:pPr>
        <w:spacing w:after="0"/>
        <w:jc w:val="both"/>
        <w:rPr>
          <w:rFonts w:ascii="Times New Roman" w:eastAsia="Times New Roman" w:hAnsi="Times New Roman" w:cs="Times New Roman"/>
          <w:b/>
          <w:sz w:val="24"/>
          <w:szCs w:val="24"/>
        </w:rPr>
      </w:pPr>
    </w:p>
    <w:p w:rsidR="00382781" w:rsidRPr="001A5D6D" w:rsidRDefault="002E1CC2" w:rsidP="008B546A">
      <w:pPr>
        <w:spacing w:after="0"/>
        <w:jc w:val="both"/>
        <w:rPr>
          <w:rFonts w:ascii="Times New Roman" w:hAnsi="Times New Roman" w:cs="Times New Roman"/>
          <w:b/>
          <w:sz w:val="24"/>
          <w:szCs w:val="24"/>
        </w:rPr>
      </w:pPr>
      <w:r w:rsidRPr="001A5D6D">
        <w:rPr>
          <w:rFonts w:ascii="Times New Roman" w:eastAsia="Times New Roman" w:hAnsi="Times New Roman" w:cs="Times New Roman"/>
          <w:b/>
          <w:sz w:val="24"/>
          <w:szCs w:val="24"/>
        </w:rPr>
        <w:t>6.1</w:t>
      </w:r>
      <w:r w:rsidRPr="001A5D6D">
        <w:rPr>
          <w:rFonts w:ascii="Times New Roman" w:eastAsia="Times New Roman" w:hAnsi="Times New Roman" w:cs="Times New Roman"/>
          <w:b/>
          <w:sz w:val="24"/>
          <w:szCs w:val="24"/>
        </w:rPr>
        <w:tab/>
        <w:t>Scope</w:t>
      </w:r>
    </w:p>
    <w:p w:rsidR="00B21BE1" w:rsidRPr="001A5D6D" w:rsidRDefault="00E42B94" w:rsidP="008B546A">
      <w:pPr>
        <w:spacing w:after="0"/>
        <w:jc w:val="both"/>
        <w:rPr>
          <w:rFonts w:ascii="Times New Roman" w:hAnsi="Times New Roman" w:cs="Times New Roman"/>
          <w:sz w:val="24"/>
          <w:szCs w:val="24"/>
        </w:rPr>
      </w:pPr>
      <w:r w:rsidRPr="001A5D6D">
        <w:rPr>
          <w:rFonts w:ascii="Times New Roman" w:hAnsi="Times New Roman" w:cs="Times New Roman"/>
          <w:sz w:val="24"/>
          <w:szCs w:val="24"/>
        </w:rPr>
        <w:t>This Policy</w:t>
      </w:r>
      <w:r w:rsidR="00534AF6" w:rsidRPr="001A5D6D">
        <w:rPr>
          <w:rFonts w:ascii="Times New Roman" w:hAnsi="Times New Roman" w:cs="Times New Roman"/>
          <w:sz w:val="24"/>
          <w:szCs w:val="24"/>
        </w:rPr>
        <w:t xml:space="preserve"> applies to</w:t>
      </w:r>
      <w:r w:rsidRPr="001A5D6D">
        <w:rPr>
          <w:rFonts w:ascii="Times New Roman" w:hAnsi="Times New Roman" w:cs="Times New Roman"/>
          <w:sz w:val="24"/>
          <w:szCs w:val="24"/>
        </w:rPr>
        <w:t xml:space="preserve"> all learners </w:t>
      </w:r>
      <w:r w:rsidR="002C50D8" w:rsidRPr="001A5D6D">
        <w:rPr>
          <w:rFonts w:ascii="Times New Roman" w:hAnsi="Times New Roman" w:cs="Times New Roman"/>
          <w:sz w:val="24"/>
          <w:szCs w:val="24"/>
        </w:rPr>
        <w:t xml:space="preserve">enrolled in the PC, and </w:t>
      </w:r>
      <w:r w:rsidRPr="001A5D6D">
        <w:rPr>
          <w:rFonts w:ascii="Times New Roman" w:hAnsi="Times New Roman" w:cs="Times New Roman"/>
          <w:sz w:val="24"/>
          <w:szCs w:val="24"/>
        </w:rPr>
        <w:t xml:space="preserve">while on the PC premises, when acting as delegates or designated representatives of </w:t>
      </w:r>
      <w:r w:rsidR="00534AF6" w:rsidRPr="001A5D6D">
        <w:rPr>
          <w:rFonts w:ascii="Times New Roman" w:hAnsi="Times New Roman" w:cs="Times New Roman"/>
          <w:sz w:val="24"/>
          <w:szCs w:val="24"/>
        </w:rPr>
        <w:t>the PC, and</w:t>
      </w:r>
      <w:r w:rsidR="002C50D8" w:rsidRPr="001A5D6D">
        <w:rPr>
          <w:rFonts w:ascii="Times New Roman" w:hAnsi="Times New Roman" w:cs="Times New Roman"/>
          <w:sz w:val="24"/>
          <w:szCs w:val="24"/>
        </w:rPr>
        <w:t xml:space="preserve"> when on Work-B</w:t>
      </w:r>
      <w:r w:rsidRPr="001A5D6D">
        <w:rPr>
          <w:rFonts w:ascii="Times New Roman" w:hAnsi="Times New Roman" w:cs="Times New Roman"/>
          <w:sz w:val="24"/>
          <w:szCs w:val="24"/>
        </w:rPr>
        <w:t xml:space="preserve">ased Experience. </w:t>
      </w:r>
      <w:r w:rsidR="002C50D8" w:rsidRPr="001A5D6D">
        <w:rPr>
          <w:rFonts w:ascii="Times New Roman" w:hAnsi="Times New Roman" w:cs="Times New Roman"/>
          <w:sz w:val="24"/>
          <w:szCs w:val="24"/>
        </w:rPr>
        <w:t xml:space="preserve"> It </w:t>
      </w:r>
      <w:r w:rsidR="00270E29" w:rsidRPr="001A5D6D">
        <w:rPr>
          <w:rFonts w:ascii="Times New Roman" w:hAnsi="Times New Roman" w:cs="Times New Roman"/>
          <w:sz w:val="24"/>
          <w:szCs w:val="24"/>
        </w:rPr>
        <w:t>applies to behaviours or conduct occurring in both academic and non</w:t>
      </w:r>
      <w:r w:rsidR="002C50D8" w:rsidRPr="001A5D6D">
        <w:rPr>
          <w:rFonts w:ascii="Times New Roman" w:hAnsi="Times New Roman" w:cs="Times New Roman"/>
          <w:sz w:val="24"/>
          <w:szCs w:val="24"/>
        </w:rPr>
        <w:t>-</w:t>
      </w:r>
      <w:r w:rsidR="00270E29" w:rsidRPr="001A5D6D">
        <w:rPr>
          <w:rFonts w:ascii="Times New Roman" w:hAnsi="Times New Roman" w:cs="Times New Roman"/>
          <w:sz w:val="24"/>
          <w:szCs w:val="24"/>
        </w:rPr>
        <w:t>academic settings and may be applied to behaviours or conduct online if the rights of</w:t>
      </w:r>
      <w:r w:rsidR="002C50D8" w:rsidRPr="001A5D6D">
        <w:rPr>
          <w:rFonts w:ascii="Times New Roman" w:hAnsi="Times New Roman" w:cs="Times New Roman"/>
          <w:sz w:val="24"/>
          <w:szCs w:val="24"/>
        </w:rPr>
        <w:t xml:space="preserve"> </w:t>
      </w:r>
      <w:r w:rsidR="00270E29" w:rsidRPr="001A5D6D">
        <w:rPr>
          <w:rFonts w:ascii="Times New Roman" w:hAnsi="Times New Roman" w:cs="Times New Roman"/>
          <w:sz w:val="24"/>
          <w:szCs w:val="24"/>
        </w:rPr>
        <w:t>members of the PC community to use and enjoy the PC’</w:t>
      </w:r>
      <w:r w:rsidR="002C50D8" w:rsidRPr="001A5D6D">
        <w:rPr>
          <w:rFonts w:ascii="Times New Roman" w:hAnsi="Times New Roman" w:cs="Times New Roman"/>
          <w:sz w:val="24"/>
          <w:szCs w:val="24"/>
        </w:rPr>
        <w:t xml:space="preserve">s learning </w:t>
      </w:r>
      <w:r w:rsidR="00270E29" w:rsidRPr="001A5D6D">
        <w:rPr>
          <w:rFonts w:ascii="Times New Roman" w:hAnsi="Times New Roman" w:cs="Times New Roman"/>
          <w:sz w:val="24"/>
          <w:szCs w:val="24"/>
        </w:rPr>
        <w:t>or working</w:t>
      </w:r>
      <w:r w:rsidR="002C50D8" w:rsidRPr="001A5D6D">
        <w:rPr>
          <w:rFonts w:ascii="Times New Roman" w:hAnsi="Times New Roman" w:cs="Times New Roman"/>
          <w:sz w:val="24"/>
          <w:szCs w:val="24"/>
        </w:rPr>
        <w:t xml:space="preserve"> </w:t>
      </w:r>
      <w:r w:rsidR="00270E29" w:rsidRPr="001A5D6D">
        <w:rPr>
          <w:rFonts w:ascii="Times New Roman" w:hAnsi="Times New Roman" w:cs="Times New Roman"/>
          <w:sz w:val="24"/>
          <w:szCs w:val="24"/>
        </w:rPr>
        <w:t>environments are adversely affected.  Where an event impacts the PC environment, the</w:t>
      </w:r>
      <w:r w:rsidR="002C50D8" w:rsidRPr="001A5D6D">
        <w:rPr>
          <w:rFonts w:ascii="Times New Roman" w:hAnsi="Times New Roman" w:cs="Times New Roman"/>
          <w:sz w:val="24"/>
          <w:szCs w:val="24"/>
        </w:rPr>
        <w:t xml:space="preserve"> PC</w:t>
      </w:r>
      <w:r w:rsidR="00270E29" w:rsidRPr="001A5D6D">
        <w:rPr>
          <w:rFonts w:ascii="Times New Roman" w:hAnsi="Times New Roman" w:cs="Times New Roman"/>
          <w:sz w:val="24"/>
          <w:szCs w:val="24"/>
        </w:rPr>
        <w:t xml:space="preserve"> also reserves the right to enforce this Policy regardless of whether any legal proceedings</w:t>
      </w:r>
      <w:r w:rsidR="002C50D8" w:rsidRPr="001A5D6D">
        <w:rPr>
          <w:rFonts w:ascii="Times New Roman" w:hAnsi="Times New Roman" w:cs="Times New Roman"/>
          <w:sz w:val="24"/>
          <w:szCs w:val="24"/>
        </w:rPr>
        <w:t xml:space="preserve"> </w:t>
      </w:r>
      <w:r w:rsidR="00270E29" w:rsidRPr="001A5D6D">
        <w:rPr>
          <w:rFonts w:ascii="Times New Roman" w:hAnsi="Times New Roman" w:cs="Times New Roman"/>
          <w:sz w:val="24"/>
          <w:szCs w:val="24"/>
        </w:rPr>
        <w:t>are undertaken by any other party.</w:t>
      </w:r>
    </w:p>
    <w:p w:rsidR="00270E29" w:rsidRPr="001A5D6D" w:rsidRDefault="00270E29" w:rsidP="008B546A">
      <w:pPr>
        <w:spacing w:after="0"/>
        <w:jc w:val="both"/>
        <w:rPr>
          <w:rFonts w:ascii="Times New Roman" w:eastAsia="Times New Roman" w:hAnsi="Times New Roman" w:cs="Times New Roman"/>
          <w:b/>
          <w:sz w:val="24"/>
          <w:szCs w:val="24"/>
        </w:rPr>
      </w:pPr>
    </w:p>
    <w:p w:rsidR="00B21BE1" w:rsidRPr="001A5D6D" w:rsidRDefault="002E1CC2" w:rsidP="00F919A6">
      <w:pPr>
        <w:pStyle w:val="ListParagraph"/>
        <w:spacing w:after="0"/>
        <w:ind w:left="540" w:hanging="540"/>
        <w:jc w:val="both"/>
        <w:rPr>
          <w:rFonts w:ascii="Times New Roman" w:hAnsi="Times New Roman" w:cs="Times New Roman"/>
          <w:b/>
          <w:sz w:val="24"/>
          <w:szCs w:val="24"/>
        </w:rPr>
      </w:pPr>
      <w:r w:rsidRPr="001A5D6D">
        <w:rPr>
          <w:rFonts w:ascii="Times New Roman" w:hAnsi="Times New Roman" w:cs="Times New Roman"/>
          <w:b/>
          <w:sz w:val="24"/>
          <w:szCs w:val="24"/>
        </w:rPr>
        <w:t>6.2</w:t>
      </w:r>
      <w:r w:rsidRPr="001A5D6D">
        <w:rPr>
          <w:rFonts w:ascii="Times New Roman" w:hAnsi="Times New Roman" w:cs="Times New Roman"/>
          <w:b/>
          <w:sz w:val="24"/>
          <w:szCs w:val="24"/>
        </w:rPr>
        <w:tab/>
        <w:t>General Guidelines and Procedures</w:t>
      </w:r>
    </w:p>
    <w:p w:rsidR="00534AF6" w:rsidRPr="001A5D6D" w:rsidRDefault="00534AF6" w:rsidP="008B546A">
      <w:pPr>
        <w:pStyle w:val="ListParagraph"/>
        <w:spacing w:after="0"/>
        <w:ind w:left="0"/>
        <w:jc w:val="both"/>
        <w:rPr>
          <w:rFonts w:ascii="Times New Roman" w:hAnsi="Times New Roman" w:cs="Times New Roman"/>
          <w:b/>
          <w:sz w:val="24"/>
          <w:szCs w:val="24"/>
        </w:rPr>
      </w:pPr>
    </w:p>
    <w:p w:rsidR="006D7E83" w:rsidRPr="001A5D6D" w:rsidRDefault="003A276B" w:rsidP="00F919A6">
      <w:pPr>
        <w:pStyle w:val="ListParagraph"/>
        <w:numPr>
          <w:ilvl w:val="2"/>
          <w:numId w:val="28"/>
        </w:numPr>
        <w:spacing w:after="0"/>
        <w:jc w:val="both"/>
        <w:rPr>
          <w:rFonts w:ascii="Times New Roman" w:hAnsi="Times New Roman" w:cs="Times New Roman"/>
          <w:b/>
          <w:sz w:val="24"/>
          <w:szCs w:val="24"/>
        </w:rPr>
      </w:pPr>
      <w:r w:rsidRPr="001A5D6D">
        <w:rPr>
          <w:rFonts w:ascii="Times New Roman" w:hAnsi="Times New Roman" w:cs="Times New Roman"/>
          <w:b/>
          <w:sz w:val="24"/>
          <w:szCs w:val="24"/>
        </w:rPr>
        <w:t>Learner</w:t>
      </w:r>
      <w:r w:rsidR="006D7E83" w:rsidRPr="001A5D6D">
        <w:rPr>
          <w:rFonts w:ascii="Times New Roman" w:hAnsi="Times New Roman" w:cs="Times New Roman"/>
          <w:b/>
          <w:sz w:val="24"/>
          <w:szCs w:val="24"/>
        </w:rPr>
        <w:t xml:space="preserve"> Rights</w:t>
      </w:r>
    </w:p>
    <w:p w:rsidR="002E1CC2" w:rsidRPr="001A5D6D" w:rsidRDefault="00F919A6" w:rsidP="00F919A6">
      <w:pPr>
        <w:spacing w:after="0"/>
        <w:ind w:left="720" w:hanging="720"/>
        <w:jc w:val="both"/>
        <w:rPr>
          <w:rFonts w:ascii="Times New Roman" w:eastAsia="Times New Roman" w:hAnsi="Times New Roman" w:cs="Times New Roman"/>
          <w:sz w:val="24"/>
          <w:szCs w:val="24"/>
        </w:rPr>
      </w:pPr>
      <w:r w:rsidRPr="001A5D6D">
        <w:rPr>
          <w:rFonts w:ascii="Times New Roman" w:eastAsia="Times New Roman" w:hAnsi="Times New Roman" w:cs="Times New Roman"/>
          <w:b/>
          <w:sz w:val="24"/>
          <w:szCs w:val="24"/>
        </w:rPr>
        <w:t>6.2.1.1</w:t>
      </w:r>
      <w:r w:rsidRPr="001A5D6D">
        <w:rPr>
          <w:rFonts w:ascii="Times New Roman" w:eastAsia="Times New Roman" w:hAnsi="Times New Roman" w:cs="Times New Roman"/>
          <w:b/>
          <w:sz w:val="24"/>
          <w:szCs w:val="24"/>
        </w:rPr>
        <w:tab/>
      </w:r>
      <w:r w:rsidR="00561BB8" w:rsidRPr="001A5D6D">
        <w:rPr>
          <w:rFonts w:ascii="Times New Roman" w:eastAsia="Times New Roman" w:hAnsi="Times New Roman" w:cs="Times New Roman"/>
          <w:b/>
          <w:sz w:val="24"/>
          <w:szCs w:val="24"/>
        </w:rPr>
        <w:t>Access</w:t>
      </w:r>
      <w:r w:rsidR="002E1CC2" w:rsidRPr="001A5D6D">
        <w:rPr>
          <w:rFonts w:ascii="Times New Roman" w:eastAsia="Times New Roman" w:hAnsi="Times New Roman" w:cs="Times New Roman"/>
          <w:b/>
          <w:sz w:val="24"/>
          <w:szCs w:val="24"/>
        </w:rPr>
        <w:t xml:space="preserve"> to </w:t>
      </w:r>
      <w:r w:rsidR="004C487A" w:rsidRPr="001A5D6D">
        <w:rPr>
          <w:rFonts w:ascii="Times New Roman" w:eastAsia="Times New Roman" w:hAnsi="Times New Roman" w:cs="Times New Roman"/>
          <w:b/>
          <w:sz w:val="24"/>
          <w:szCs w:val="24"/>
        </w:rPr>
        <w:t>program</w:t>
      </w:r>
      <w:r w:rsidR="002E1CC2" w:rsidRPr="001A5D6D">
        <w:rPr>
          <w:rFonts w:ascii="Times New Roman" w:eastAsia="Times New Roman" w:hAnsi="Times New Roman" w:cs="Times New Roman"/>
          <w:b/>
          <w:sz w:val="24"/>
          <w:szCs w:val="24"/>
        </w:rPr>
        <w:t>me</w:t>
      </w:r>
      <w:r w:rsidR="00157317" w:rsidRPr="001A5D6D">
        <w:rPr>
          <w:rFonts w:ascii="Times New Roman" w:eastAsia="Times New Roman" w:hAnsi="Times New Roman" w:cs="Times New Roman"/>
          <w:b/>
          <w:sz w:val="24"/>
          <w:szCs w:val="24"/>
        </w:rPr>
        <w:t>s</w:t>
      </w:r>
      <w:r w:rsidR="002E1CC2" w:rsidRPr="001A5D6D">
        <w:rPr>
          <w:rFonts w:ascii="Times New Roman" w:eastAsia="Times New Roman" w:hAnsi="Times New Roman" w:cs="Times New Roman"/>
          <w:b/>
          <w:sz w:val="24"/>
          <w:szCs w:val="24"/>
        </w:rPr>
        <w:t xml:space="preserve"> of learning and</w:t>
      </w:r>
      <w:r w:rsidR="00157317" w:rsidRPr="001A5D6D">
        <w:rPr>
          <w:rFonts w:ascii="Times New Roman" w:eastAsia="Times New Roman" w:hAnsi="Times New Roman" w:cs="Times New Roman"/>
          <w:b/>
          <w:sz w:val="24"/>
          <w:szCs w:val="24"/>
        </w:rPr>
        <w:t xml:space="preserve"> facilities</w:t>
      </w:r>
      <w:r w:rsidR="00561BB8" w:rsidRPr="001A5D6D">
        <w:rPr>
          <w:rFonts w:ascii="Times New Roman" w:eastAsia="Times New Roman" w:hAnsi="Times New Roman" w:cs="Times New Roman"/>
          <w:sz w:val="24"/>
          <w:szCs w:val="24"/>
        </w:rPr>
        <w:t xml:space="preserve"> </w:t>
      </w:r>
    </w:p>
    <w:p w:rsidR="00561BB8" w:rsidRPr="001A5D6D" w:rsidRDefault="002E1CC2" w:rsidP="008B546A">
      <w:pPr>
        <w:spacing w:after="0"/>
        <w:jc w:val="both"/>
        <w:rPr>
          <w:rFonts w:ascii="Times New Roman" w:eastAsia="Times New Roman" w:hAnsi="Times New Roman" w:cs="Times New Roman"/>
          <w:sz w:val="24"/>
          <w:szCs w:val="24"/>
        </w:rPr>
      </w:pPr>
      <w:r w:rsidRPr="001A5D6D">
        <w:rPr>
          <w:rFonts w:ascii="Times New Roman" w:eastAsia="Times New Roman" w:hAnsi="Times New Roman" w:cs="Times New Roman"/>
          <w:sz w:val="24"/>
          <w:szCs w:val="24"/>
        </w:rPr>
        <w:t>The PC</w:t>
      </w:r>
      <w:r w:rsidR="00561BB8" w:rsidRPr="001A5D6D">
        <w:rPr>
          <w:rFonts w:ascii="Times New Roman" w:eastAsia="Times New Roman" w:hAnsi="Times New Roman" w:cs="Times New Roman"/>
          <w:sz w:val="24"/>
          <w:szCs w:val="24"/>
        </w:rPr>
        <w:t xml:space="preserve"> shall be open to all </w:t>
      </w:r>
      <w:r w:rsidR="00D23367" w:rsidRPr="001A5D6D">
        <w:rPr>
          <w:rFonts w:ascii="Times New Roman" w:eastAsia="Times New Roman" w:hAnsi="Times New Roman" w:cs="Times New Roman"/>
          <w:sz w:val="24"/>
          <w:szCs w:val="24"/>
        </w:rPr>
        <w:t>learners</w:t>
      </w:r>
      <w:r w:rsidR="00561BB8" w:rsidRPr="001A5D6D">
        <w:rPr>
          <w:rFonts w:ascii="Times New Roman" w:eastAsia="Times New Roman" w:hAnsi="Times New Roman" w:cs="Times New Roman"/>
          <w:sz w:val="24"/>
          <w:szCs w:val="24"/>
        </w:rPr>
        <w:t xml:space="preserve"> wh</w:t>
      </w:r>
      <w:r w:rsidR="00534AF6" w:rsidRPr="001A5D6D">
        <w:rPr>
          <w:rFonts w:ascii="Times New Roman" w:eastAsia="Times New Roman" w:hAnsi="Times New Roman" w:cs="Times New Roman"/>
          <w:sz w:val="24"/>
          <w:szCs w:val="24"/>
        </w:rPr>
        <w:t>o meet the PC’s</w:t>
      </w:r>
      <w:r w:rsidR="00561BB8" w:rsidRPr="001A5D6D">
        <w:rPr>
          <w:rFonts w:ascii="Times New Roman" w:eastAsia="Times New Roman" w:hAnsi="Times New Roman" w:cs="Times New Roman"/>
          <w:sz w:val="24"/>
          <w:szCs w:val="24"/>
        </w:rPr>
        <w:t xml:space="preserve"> admission criteria, </w:t>
      </w:r>
      <w:proofErr w:type="gramStart"/>
      <w:r w:rsidR="00561BB8" w:rsidRPr="001A5D6D">
        <w:rPr>
          <w:rFonts w:ascii="Times New Roman" w:eastAsia="Times New Roman" w:hAnsi="Times New Roman" w:cs="Times New Roman"/>
          <w:sz w:val="24"/>
          <w:szCs w:val="24"/>
        </w:rPr>
        <w:t>who’s</w:t>
      </w:r>
      <w:proofErr w:type="gramEnd"/>
      <w:r w:rsidR="00561BB8" w:rsidRPr="001A5D6D">
        <w:rPr>
          <w:rFonts w:ascii="Times New Roman" w:eastAsia="Times New Roman" w:hAnsi="Times New Roman" w:cs="Times New Roman"/>
          <w:sz w:val="24"/>
          <w:szCs w:val="24"/>
        </w:rPr>
        <w:t xml:space="preserve"> potential coul</w:t>
      </w:r>
      <w:r w:rsidR="00534AF6" w:rsidRPr="001A5D6D">
        <w:rPr>
          <w:rFonts w:ascii="Times New Roman" w:eastAsia="Times New Roman" w:hAnsi="Times New Roman" w:cs="Times New Roman"/>
          <w:sz w:val="24"/>
          <w:szCs w:val="24"/>
        </w:rPr>
        <w:t>d be reached through the PC’s</w:t>
      </w:r>
      <w:r w:rsidR="004C487A" w:rsidRPr="001A5D6D">
        <w:rPr>
          <w:rFonts w:ascii="Times New Roman" w:eastAsia="Times New Roman" w:hAnsi="Times New Roman" w:cs="Times New Roman"/>
          <w:sz w:val="24"/>
          <w:szCs w:val="24"/>
        </w:rPr>
        <w:t xml:space="preserve"> study program</w:t>
      </w:r>
      <w:r w:rsidR="00D23367" w:rsidRPr="001A5D6D">
        <w:rPr>
          <w:rFonts w:ascii="Times New Roman" w:eastAsia="Times New Roman" w:hAnsi="Times New Roman" w:cs="Times New Roman"/>
          <w:sz w:val="24"/>
          <w:szCs w:val="24"/>
        </w:rPr>
        <w:t>me</w:t>
      </w:r>
      <w:r w:rsidR="00561BB8" w:rsidRPr="001A5D6D">
        <w:rPr>
          <w:rFonts w:ascii="Times New Roman" w:eastAsia="Times New Roman" w:hAnsi="Times New Roman" w:cs="Times New Roman"/>
          <w:sz w:val="24"/>
          <w:szCs w:val="24"/>
        </w:rPr>
        <w:t>s</w:t>
      </w:r>
      <w:r w:rsidR="00D23367" w:rsidRPr="001A5D6D">
        <w:rPr>
          <w:rFonts w:ascii="Times New Roman" w:eastAsia="Times New Roman" w:hAnsi="Times New Roman" w:cs="Times New Roman"/>
          <w:sz w:val="24"/>
          <w:szCs w:val="24"/>
        </w:rPr>
        <w:t xml:space="preserve">, </w:t>
      </w:r>
      <w:r w:rsidR="00157317" w:rsidRPr="001A5D6D">
        <w:rPr>
          <w:rFonts w:ascii="Times New Roman" w:eastAsia="Times New Roman" w:hAnsi="Times New Roman" w:cs="Times New Roman"/>
          <w:sz w:val="24"/>
          <w:szCs w:val="24"/>
        </w:rPr>
        <w:t>facilities and services</w:t>
      </w:r>
      <w:r w:rsidR="000F344E" w:rsidRPr="001A5D6D">
        <w:rPr>
          <w:rFonts w:ascii="Times New Roman" w:eastAsia="Times New Roman" w:hAnsi="Times New Roman" w:cs="Times New Roman"/>
          <w:sz w:val="24"/>
          <w:szCs w:val="24"/>
        </w:rPr>
        <w:t xml:space="preserve"> available to learners</w:t>
      </w:r>
      <w:r w:rsidR="00157317" w:rsidRPr="001A5D6D">
        <w:rPr>
          <w:rFonts w:ascii="Times New Roman" w:eastAsia="Times New Roman" w:hAnsi="Times New Roman" w:cs="Times New Roman"/>
          <w:sz w:val="24"/>
          <w:szCs w:val="24"/>
        </w:rPr>
        <w:t xml:space="preserve"> under the rules and regulations of </w:t>
      </w:r>
      <w:r w:rsidR="00534AF6" w:rsidRPr="001A5D6D">
        <w:rPr>
          <w:rFonts w:ascii="Times New Roman" w:eastAsia="Times New Roman" w:hAnsi="Times New Roman" w:cs="Times New Roman"/>
          <w:sz w:val="24"/>
          <w:szCs w:val="24"/>
        </w:rPr>
        <w:t>the PC</w:t>
      </w:r>
      <w:r w:rsidR="00D23367" w:rsidRPr="001A5D6D">
        <w:rPr>
          <w:rFonts w:ascii="Times New Roman" w:eastAsia="Times New Roman" w:hAnsi="Times New Roman" w:cs="Times New Roman"/>
          <w:sz w:val="24"/>
          <w:szCs w:val="24"/>
        </w:rPr>
        <w:t>.</w:t>
      </w:r>
    </w:p>
    <w:p w:rsidR="00534AF6" w:rsidRPr="001A5D6D" w:rsidRDefault="00534AF6" w:rsidP="008B546A">
      <w:pPr>
        <w:spacing w:after="0"/>
        <w:jc w:val="both"/>
        <w:rPr>
          <w:rFonts w:ascii="Times New Roman" w:eastAsia="Times New Roman" w:hAnsi="Times New Roman" w:cs="Times New Roman"/>
          <w:sz w:val="24"/>
          <w:szCs w:val="24"/>
        </w:rPr>
      </w:pPr>
    </w:p>
    <w:p w:rsidR="002E1CC2" w:rsidRPr="001A5D6D" w:rsidRDefault="00B6505E" w:rsidP="00F919A6">
      <w:pPr>
        <w:pStyle w:val="ListParagraph"/>
        <w:numPr>
          <w:ilvl w:val="3"/>
          <w:numId w:val="29"/>
        </w:numPr>
        <w:spacing w:after="0"/>
        <w:jc w:val="both"/>
        <w:rPr>
          <w:rFonts w:ascii="Times New Roman" w:eastAsia="Times New Roman" w:hAnsi="Times New Roman" w:cs="Times New Roman"/>
          <w:sz w:val="24"/>
          <w:szCs w:val="24"/>
        </w:rPr>
      </w:pPr>
      <w:r w:rsidRPr="001A5D6D">
        <w:rPr>
          <w:rFonts w:ascii="Times New Roman" w:eastAsia="Times New Roman" w:hAnsi="Times New Roman" w:cs="Times New Roman"/>
          <w:b/>
          <w:sz w:val="24"/>
          <w:szCs w:val="24"/>
        </w:rPr>
        <w:t>Learning</w:t>
      </w:r>
      <w:r w:rsidR="00214906" w:rsidRPr="001A5D6D">
        <w:rPr>
          <w:rFonts w:ascii="Times New Roman" w:eastAsia="Times New Roman" w:hAnsi="Times New Roman" w:cs="Times New Roman"/>
          <w:b/>
          <w:sz w:val="24"/>
          <w:szCs w:val="24"/>
        </w:rPr>
        <w:t xml:space="preserve"> e</w:t>
      </w:r>
      <w:r w:rsidR="00254F20" w:rsidRPr="001A5D6D">
        <w:rPr>
          <w:rFonts w:ascii="Times New Roman" w:eastAsia="Times New Roman" w:hAnsi="Times New Roman" w:cs="Times New Roman"/>
          <w:b/>
          <w:sz w:val="24"/>
          <w:szCs w:val="24"/>
        </w:rPr>
        <w:t>nvironment</w:t>
      </w:r>
    </w:p>
    <w:p w:rsidR="00254F20" w:rsidRPr="00B23234" w:rsidRDefault="000F344E" w:rsidP="008B546A">
      <w:pPr>
        <w:autoSpaceDE w:val="0"/>
        <w:autoSpaceDN w:val="0"/>
        <w:adjustRightInd w:val="0"/>
        <w:spacing w:after="0"/>
        <w:jc w:val="both"/>
        <w:rPr>
          <w:rFonts w:ascii="Times New Roman" w:hAnsi="Times New Roman" w:cs="Times New Roman"/>
          <w:color w:val="FF0000"/>
          <w:sz w:val="24"/>
          <w:szCs w:val="24"/>
        </w:rPr>
      </w:pPr>
      <w:r w:rsidRPr="001A5D6D">
        <w:rPr>
          <w:rFonts w:ascii="Times New Roman" w:eastAsia="Times New Roman" w:hAnsi="Times New Roman" w:cs="Times New Roman"/>
          <w:sz w:val="24"/>
          <w:szCs w:val="24"/>
        </w:rPr>
        <w:t>Learners</w:t>
      </w:r>
      <w:r w:rsidR="00254F20" w:rsidRPr="001A5D6D">
        <w:rPr>
          <w:rFonts w:ascii="Times New Roman" w:eastAsia="Times New Roman" w:hAnsi="Times New Roman" w:cs="Times New Roman"/>
          <w:sz w:val="24"/>
          <w:szCs w:val="24"/>
        </w:rPr>
        <w:t xml:space="preserve"> have a right to </w:t>
      </w:r>
      <w:r w:rsidR="000F60E6" w:rsidRPr="001A5D6D">
        <w:rPr>
          <w:rFonts w:ascii="Times New Roman" w:eastAsia="Times New Roman" w:hAnsi="Times New Roman" w:cs="Times New Roman"/>
          <w:sz w:val="24"/>
          <w:szCs w:val="24"/>
        </w:rPr>
        <w:t>support and assistance from the PC</w:t>
      </w:r>
      <w:r w:rsidR="00254F20" w:rsidRPr="001A5D6D">
        <w:rPr>
          <w:rFonts w:ascii="Times New Roman" w:eastAsia="Times New Roman" w:hAnsi="Times New Roman" w:cs="Times New Roman"/>
          <w:sz w:val="24"/>
          <w:szCs w:val="24"/>
        </w:rPr>
        <w:t xml:space="preserve"> in maintaining a climate cond</w:t>
      </w:r>
      <w:r w:rsidR="00C809B5" w:rsidRPr="001A5D6D">
        <w:rPr>
          <w:rFonts w:ascii="Times New Roman" w:eastAsia="Times New Roman" w:hAnsi="Times New Roman" w:cs="Times New Roman"/>
          <w:sz w:val="24"/>
          <w:szCs w:val="24"/>
        </w:rPr>
        <w:t xml:space="preserve">ucive to thinking and learning. </w:t>
      </w:r>
      <w:r w:rsidR="002E1CC2" w:rsidRPr="001A5D6D">
        <w:rPr>
          <w:rFonts w:ascii="Times New Roman" w:eastAsia="Times New Roman" w:hAnsi="Times New Roman" w:cs="Times New Roman"/>
          <w:sz w:val="24"/>
          <w:szCs w:val="24"/>
        </w:rPr>
        <w:t xml:space="preserve"> </w:t>
      </w:r>
      <w:r w:rsidR="00B23234" w:rsidRPr="001A5D6D">
        <w:rPr>
          <w:rFonts w:ascii="Times New Roman" w:eastAsia="Times New Roman" w:hAnsi="Times New Roman" w:cs="Times New Roman"/>
          <w:sz w:val="24"/>
          <w:szCs w:val="24"/>
        </w:rPr>
        <w:t xml:space="preserve">Learners have the right to a PC community characterised by mutual respect and equal opportunity.  </w:t>
      </w:r>
      <w:r w:rsidR="00B23234" w:rsidRPr="001A5D6D">
        <w:rPr>
          <w:rFonts w:ascii="Times New Roman" w:hAnsi="Times New Roman" w:cs="Times New Roman"/>
          <w:sz w:val="24"/>
          <w:szCs w:val="24"/>
        </w:rPr>
        <w:t xml:space="preserve">Learners have the right to study </w:t>
      </w:r>
      <w:r w:rsidR="00BC53A3" w:rsidRPr="001A5D6D">
        <w:rPr>
          <w:rFonts w:ascii="Times New Roman" w:hAnsi="Times New Roman" w:cs="Times New Roman"/>
          <w:sz w:val="24"/>
          <w:szCs w:val="24"/>
        </w:rPr>
        <w:t>i</w:t>
      </w:r>
      <w:r w:rsidR="00B23234" w:rsidRPr="001A5D6D">
        <w:rPr>
          <w:rFonts w:ascii="Times New Roman" w:hAnsi="Times New Roman" w:cs="Times New Roman"/>
          <w:sz w:val="24"/>
          <w:szCs w:val="24"/>
        </w:rPr>
        <w:t xml:space="preserve">n a safe environment where their physical </w:t>
      </w:r>
      <w:r w:rsidR="00B23234" w:rsidRPr="001A5D6D">
        <w:rPr>
          <w:rFonts w:ascii="Times New Roman" w:hAnsi="Times New Roman" w:cs="Times New Roman"/>
          <w:sz w:val="24"/>
          <w:szCs w:val="24"/>
        </w:rPr>
        <w:lastRenderedPageBreak/>
        <w:t xml:space="preserve">and psychological well-being is protected.  </w:t>
      </w:r>
      <w:r w:rsidR="00B23234" w:rsidRPr="001A5D6D">
        <w:rPr>
          <w:rFonts w:ascii="Times New Roman" w:eastAsia="Times New Roman" w:hAnsi="Times New Roman" w:cs="Times New Roman"/>
          <w:sz w:val="24"/>
          <w:szCs w:val="24"/>
        </w:rPr>
        <w:t>Teaching at the PC</w:t>
      </w:r>
      <w:r w:rsidR="00254F20" w:rsidRPr="001A5D6D">
        <w:rPr>
          <w:rFonts w:ascii="Times New Roman" w:eastAsia="Times New Roman" w:hAnsi="Times New Roman" w:cs="Times New Roman"/>
          <w:sz w:val="24"/>
          <w:szCs w:val="24"/>
        </w:rPr>
        <w:t xml:space="preserve"> should reflect consideration for the dignity of </w:t>
      </w:r>
      <w:r w:rsidR="00D23367" w:rsidRPr="001A5D6D">
        <w:rPr>
          <w:rFonts w:ascii="Times New Roman" w:eastAsia="Times New Roman" w:hAnsi="Times New Roman" w:cs="Times New Roman"/>
          <w:sz w:val="24"/>
          <w:szCs w:val="24"/>
        </w:rPr>
        <w:t>learners</w:t>
      </w:r>
      <w:r w:rsidR="00254F20" w:rsidRPr="001A5D6D">
        <w:rPr>
          <w:rFonts w:ascii="Times New Roman" w:eastAsia="Times New Roman" w:hAnsi="Times New Roman" w:cs="Times New Roman"/>
          <w:sz w:val="24"/>
          <w:szCs w:val="24"/>
        </w:rPr>
        <w:t xml:space="preserve"> and t</w:t>
      </w:r>
      <w:r w:rsidR="00C809B5" w:rsidRPr="001A5D6D">
        <w:rPr>
          <w:rFonts w:ascii="Times New Roman" w:eastAsia="Times New Roman" w:hAnsi="Times New Roman" w:cs="Times New Roman"/>
          <w:sz w:val="24"/>
          <w:szCs w:val="24"/>
        </w:rPr>
        <w:t>heir rights as individuals</w:t>
      </w:r>
      <w:r w:rsidRPr="001A5D6D">
        <w:rPr>
          <w:rFonts w:ascii="Times New Roman" w:eastAsia="Times New Roman" w:hAnsi="Times New Roman" w:cs="Times New Roman"/>
          <w:sz w:val="24"/>
          <w:szCs w:val="24"/>
        </w:rPr>
        <w:t xml:space="preserve">. </w:t>
      </w:r>
      <w:r w:rsidR="006D7E83" w:rsidRPr="001A5D6D">
        <w:rPr>
          <w:rFonts w:ascii="Times New Roman" w:eastAsia="Times New Roman" w:hAnsi="Times New Roman" w:cs="Times New Roman"/>
          <w:sz w:val="24"/>
          <w:szCs w:val="24"/>
        </w:rPr>
        <w:t xml:space="preserve"> </w:t>
      </w:r>
      <w:r w:rsidRPr="001A5D6D">
        <w:rPr>
          <w:rFonts w:ascii="Times New Roman" w:eastAsia="Times New Roman" w:hAnsi="Times New Roman" w:cs="Times New Roman"/>
          <w:sz w:val="24"/>
          <w:szCs w:val="24"/>
        </w:rPr>
        <w:t>Learners</w:t>
      </w:r>
      <w:r w:rsidR="00254F20" w:rsidRPr="001A5D6D">
        <w:rPr>
          <w:rFonts w:ascii="Times New Roman" w:eastAsia="Times New Roman" w:hAnsi="Times New Roman" w:cs="Times New Roman"/>
          <w:sz w:val="24"/>
          <w:szCs w:val="24"/>
        </w:rPr>
        <w:t xml:space="preserve"> are entitled</w:t>
      </w:r>
      <w:r w:rsidR="00254F20" w:rsidRPr="000F60E6">
        <w:rPr>
          <w:rFonts w:ascii="Times New Roman" w:eastAsia="Times New Roman" w:hAnsi="Times New Roman" w:cs="Times New Roman"/>
          <w:sz w:val="24"/>
          <w:szCs w:val="24"/>
        </w:rPr>
        <w:t xml:space="preserve"> to academic freedom and autonomy in their intellectual pu</w:t>
      </w:r>
      <w:r w:rsidRPr="000F60E6">
        <w:rPr>
          <w:rFonts w:ascii="Times New Roman" w:eastAsia="Times New Roman" w:hAnsi="Times New Roman" w:cs="Times New Roman"/>
          <w:sz w:val="24"/>
          <w:szCs w:val="24"/>
        </w:rPr>
        <w:t xml:space="preserve">rsuits and development. </w:t>
      </w:r>
      <w:r w:rsidR="000F60E6" w:rsidRPr="000F60E6">
        <w:rPr>
          <w:rFonts w:ascii="Times New Roman" w:eastAsia="Times New Roman" w:hAnsi="Times New Roman" w:cs="Times New Roman"/>
          <w:sz w:val="24"/>
          <w:szCs w:val="24"/>
        </w:rPr>
        <w:t xml:space="preserve"> </w:t>
      </w:r>
    </w:p>
    <w:p w:rsidR="00BB1CE5" w:rsidRPr="000F60E6" w:rsidRDefault="00BB1CE5" w:rsidP="008B546A">
      <w:pPr>
        <w:spacing w:after="0"/>
        <w:jc w:val="both"/>
        <w:rPr>
          <w:rFonts w:ascii="Times New Roman" w:eastAsia="Times New Roman" w:hAnsi="Times New Roman" w:cs="Times New Roman"/>
          <w:sz w:val="24"/>
          <w:szCs w:val="24"/>
        </w:rPr>
      </w:pPr>
    </w:p>
    <w:p w:rsidR="006D7E83" w:rsidRPr="00F919A6" w:rsidRDefault="00254F20" w:rsidP="00F919A6">
      <w:pPr>
        <w:pStyle w:val="ListParagraph"/>
        <w:numPr>
          <w:ilvl w:val="3"/>
          <w:numId w:val="29"/>
        </w:numPr>
        <w:spacing w:after="0"/>
        <w:jc w:val="both"/>
        <w:rPr>
          <w:rFonts w:ascii="Times New Roman" w:eastAsia="Times New Roman" w:hAnsi="Times New Roman" w:cs="Times New Roman"/>
          <w:sz w:val="24"/>
          <w:szCs w:val="24"/>
        </w:rPr>
      </w:pPr>
      <w:r w:rsidRPr="00F919A6">
        <w:rPr>
          <w:rFonts w:ascii="Times New Roman" w:eastAsia="Times New Roman" w:hAnsi="Times New Roman" w:cs="Times New Roman"/>
          <w:b/>
          <w:sz w:val="24"/>
          <w:szCs w:val="24"/>
        </w:rPr>
        <w:t xml:space="preserve">Rights </w:t>
      </w:r>
      <w:r w:rsidR="00C809B5" w:rsidRPr="00F919A6">
        <w:rPr>
          <w:rFonts w:ascii="Times New Roman" w:eastAsia="Times New Roman" w:hAnsi="Times New Roman" w:cs="Times New Roman"/>
          <w:b/>
          <w:sz w:val="24"/>
          <w:szCs w:val="24"/>
        </w:rPr>
        <w:t>on programme</w:t>
      </w:r>
    </w:p>
    <w:p w:rsidR="00536EA7" w:rsidRPr="000F60E6" w:rsidRDefault="000F344E"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t>Learners</w:t>
      </w:r>
      <w:r w:rsidR="00D80356" w:rsidRPr="000F60E6">
        <w:rPr>
          <w:rFonts w:ascii="Times New Roman" w:eastAsia="Times New Roman" w:hAnsi="Times New Roman" w:cs="Times New Roman"/>
          <w:sz w:val="24"/>
          <w:szCs w:val="24"/>
        </w:rPr>
        <w:t xml:space="preserve"> have the</w:t>
      </w:r>
      <w:r w:rsidR="00254F20" w:rsidRPr="000F60E6">
        <w:rPr>
          <w:rFonts w:ascii="Times New Roman" w:eastAsia="Times New Roman" w:hAnsi="Times New Roman" w:cs="Times New Roman"/>
          <w:sz w:val="24"/>
          <w:szCs w:val="24"/>
        </w:rPr>
        <w:t xml:space="preserve"> right to reasonable notice of the general content of the</w:t>
      </w:r>
      <w:r w:rsidR="00C809B5" w:rsidRPr="000F60E6">
        <w:rPr>
          <w:rFonts w:ascii="Times New Roman" w:eastAsia="Times New Roman" w:hAnsi="Times New Roman" w:cs="Times New Roman"/>
          <w:sz w:val="24"/>
          <w:szCs w:val="24"/>
        </w:rPr>
        <w:t xml:space="preserve"> programme/</w:t>
      </w:r>
      <w:r w:rsidR="00254F20" w:rsidRPr="000F60E6">
        <w:rPr>
          <w:rFonts w:ascii="Times New Roman" w:eastAsia="Times New Roman" w:hAnsi="Times New Roman" w:cs="Times New Roman"/>
          <w:sz w:val="24"/>
          <w:szCs w:val="24"/>
        </w:rPr>
        <w:t>course, what will be required of them, and the criteria upon which their perform</w:t>
      </w:r>
      <w:r w:rsidR="000F60E6">
        <w:rPr>
          <w:rFonts w:ascii="Times New Roman" w:eastAsia="Times New Roman" w:hAnsi="Times New Roman" w:cs="Times New Roman"/>
          <w:sz w:val="24"/>
          <w:szCs w:val="24"/>
        </w:rPr>
        <w:t>ance will be assessed</w:t>
      </w:r>
      <w:r w:rsidRPr="000F60E6">
        <w:rPr>
          <w:rFonts w:ascii="Times New Roman" w:eastAsia="Times New Roman" w:hAnsi="Times New Roman" w:cs="Times New Roman"/>
          <w:sz w:val="24"/>
          <w:szCs w:val="24"/>
        </w:rPr>
        <w:t xml:space="preserve">. </w:t>
      </w:r>
      <w:r w:rsidR="000F60E6">
        <w:rPr>
          <w:rFonts w:ascii="Times New Roman" w:eastAsia="Times New Roman" w:hAnsi="Times New Roman" w:cs="Times New Roman"/>
          <w:sz w:val="24"/>
          <w:szCs w:val="24"/>
        </w:rPr>
        <w:t xml:space="preserve"> </w:t>
      </w:r>
      <w:r w:rsidRPr="000F60E6">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have a right to have their performance evaluated promptly, conscientiously, without prejudice or favo</w:t>
      </w:r>
      <w:r w:rsidR="000F60E6">
        <w:rPr>
          <w:rFonts w:ascii="Times New Roman" w:eastAsia="Times New Roman" w:hAnsi="Times New Roman" w:cs="Times New Roman"/>
          <w:sz w:val="24"/>
          <w:szCs w:val="24"/>
        </w:rPr>
        <w:t>u</w:t>
      </w:r>
      <w:r w:rsidR="00254F20" w:rsidRPr="000F60E6">
        <w:rPr>
          <w:rFonts w:ascii="Times New Roman" w:eastAsia="Times New Roman" w:hAnsi="Times New Roman" w:cs="Times New Roman"/>
          <w:sz w:val="24"/>
          <w:szCs w:val="24"/>
        </w:rPr>
        <w:t>ritism, and consistently with the criteri</w:t>
      </w:r>
      <w:r w:rsidR="000F60E6">
        <w:rPr>
          <w:rFonts w:ascii="Times New Roman" w:eastAsia="Times New Roman" w:hAnsi="Times New Roman" w:cs="Times New Roman"/>
          <w:sz w:val="24"/>
          <w:szCs w:val="24"/>
        </w:rPr>
        <w:t>a stated at the beginning of each</w:t>
      </w:r>
      <w:r w:rsidR="00254F20" w:rsidRPr="000F60E6">
        <w:rPr>
          <w:rFonts w:ascii="Times New Roman" w:eastAsia="Times New Roman" w:hAnsi="Times New Roman" w:cs="Times New Roman"/>
          <w:sz w:val="24"/>
          <w:szCs w:val="24"/>
        </w:rPr>
        <w:t xml:space="preserve"> course</w:t>
      </w:r>
      <w:r w:rsidR="000F60E6">
        <w:rPr>
          <w:rFonts w:ascii="Times New Roman" w:eastAsia="Times New Roman" w:hAnsi="Times New Roman" w:cs="Times New Roman"/>
          <w:sz w:val="24"/>
          <w:szCs w:val="24"/>
        </w:rPr>
        <w:t xml:space="preserve"> of their learning programme</w:t>
      </w:r>
      <w:r w:rsidR="00254F20" w:rsidRPr="000F60E6">
        <w:rPr>
          <w:rFonts w:ascii="Times New Roman" w:eastAsia="Times New Roman" w:hAnsi="Times New Roman" w:cs="Times New Roman"/>
          <w:sz w:val="24"/>
          <w:szCs w:val="24"/>
        </w:rPr>
        <w:t xml:space="preserve">. </w:t>
      </w:r>
    </w:p>
    <w:p w:rsidR="00193321" w:rsidRPr="000F60E6" w:rsidRDefault="00193321" w:rsidP="008B546A">
      <w:pPr>
        <w:spacing w:after="0"/>
        <w:jc w:val="both"/>
        <w:rPr>
          <w:rFonts w:ascii="Times New Roman" w:eastAsia="Times New Roman" w:hAnsi="Times New Roman" w:cs="Times New Roman"/>
          <w:sz w:val="24"/>
          <w:szCs w:val="24"/>
        </w:rPr>
      </w:pPr>
    </w:p>
    <w:p w:rsidR="006D7E83" w:rsidRPr="00193321" w:rsidRDefault="000F60E6" w:rsidP="00193321">
      <w:pPr>
        <w:pStyle w:val="ListParagraph"/>
        <w:numPr>
          <w:ilvl w:val="3"/>
          <w:numId w:val="29"/>
        </w:numPr>
        <w:spacing w:after="0"/>
        <w:jc w:val="both"/>
        <w:rPr>
          <w:rFonts w:ascii="Times New Roman" w:eastAsia="Times New Roman" w:hAnsi="Times New Roman" w:cs="Times New Roman"/>
          <w:b/>
          <w:sz w:val="24"/>
          <w:szCs w:val="24"/>
        </w:rPr>
      </w:pPr>
      <w:r w:rsidRPr="00193321">
        <w:rPr>
          <w:rFonts w:ascii="Times New Roman" w:eastAsia="Times New Roman" w:hAnsi="Times New Roman" w:cs="Times New Roman"/>
          <w:b/>
          <w:sz w:val="24"/>
          <w:szCs w:val="24"/>
        </w:rPr>
        <w:t>Discontinuation and renewal of</w:t>
      </w:r>
      <w:r w:rsidR="00D80356" w:rsidRPr="00193321">
        <w:rPr>
          <w:rFonts w:ascii="Times New Roman" w:eastAsia="Times New Roman" w:hAnsi="Times New Roman" w:cs="Times New Roman"/>
          <w:b/>
          <w:sz w:val="24"/>
          <w:szCs w:val="24"/>
        </w:rPr>
        <w:t xml:space="preserve"> programme </w:t>
      </w:r>
      <w:r w:rsidRPr="00193321">
        <w:rPr>
          <w:rFonts w:ascii="Times New Roman" w:eastAsia="Times New Roman" w:hAnsi="Times New Roman" w:cs="Times New Roman"/>
          <w:b/>
          <w:sz w:val="24"/>
          <w:szCs w:val="24"/>
        </w:rPr>
        <w:t>of study</w:t>
      </w:r>
      <w:r w:rsidR="00D80356" w:rsidRPr="00193321">
        <w:rPr>
          <w:rFonts w:ascii="Times New Roman" w:eastAsia="Times New Roman" w:hAnsi="Times New Roman" w:cs="Times New Roman"/>
          <w:b/>
          <w:sz w:val="24"/>
          <w:szCs w:val="24"/>
        </w:rPr>
        <w:t xml:space="preserve"> </w:t>
      </w:r>
    </w:p>
    <w:p w:rsidR="00D80356" w:rsidRPr="000F60E6" w:rsidRDefault="00D80356"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t>Learner</w:t>
      </w:r>
      <w:r w:rsidR="00C21949" w:rsidRPr="000F60E6">
        <w:rPr>
          <w:rFonts w:ascii="Times New Roman" w:eastAsia="Times New Roman" w:hAnsi="Times New Roman" w:cs="Times New Roman"/>
          <w:sz w:val="24"/>
          <w:szCs w:val="24"/>
        </w:rPr>
        <w:t>s</w:t>
      </w:r>
      <w:r w:rsidRPr="000F60E6">
        <w:rPr>
          <w:rFonts w:ascii="Times New Roman" w:eastAsia="Times New Roman" w:hAnsi="Times New Roman" w:cs="Times New Roman"/>
          <w:sz w:val="24"/>
          <w:szCs w:val="24"/>
        </w:rPr>
        <w:t xml:space="preserve"> have the right </w:t>
      </w:r>
      <w:r w:rsidR="001A5D6D">
        <w:rPr>
          <w:rFonts w:ascii="Times New Roman" w:eastAsia="Times New Roman" w:hAnsi="Times New Roman" w:cs="Times New Roman"/>
          <w:sz w:val="24"/>
          <w:szCs w:val="24"/>
        </w:rPr>
        <w:t xml:space="preserve">to </w:t>
      </w:r>
      <w:proofErr w:type="spellStart"/>
      <w:r w:rsidRPr="000F60E6">
        <w:rPr>
          <w:rFonts w:ascii="Times New Roman" w:eastAsia="Times New Roman" w:hAnsi="Times New Roman" w:cs="Times New Roman"/>
          <w:sz w:val="24"/>
          <w:szCs w:val="24"/>
        </w:rPr>
        <w:t>discountinue</w:t>
      </w:r>
      <w:proofErr w:type="spellEnd"/>
      <w:r w:rsidRPr="000F60E6">
        <w:rPr>
          <w:rFonts w:ascii="Times New Roman" w:eastAsia="Times New Roman" w:hAnsi="Times New Roman" w:cs="Times New Roman"/>
          <w:sz w:val="24"/>
          <w:szCs w:val="24"/>
        </w:rPr>
        <w:t xml:space="preserve"> and renew studies in accordance with the procedures established by the </w:t>
      </w:r>
      <w:r w:rsidR="000F60E6">
        <w:rPr>
          <w:rFonts w:ascii="Times New Roman" w:eastAsia="Times New Roman" w:hAnsi="Times New Roman" w:cs="Times New Roman"/>
          <w:sz w:val="24"/>
          <w:szCs w:val="24"/>
        </w:rPr>
        <w:t>PC C</w:t>
      </w:r>
      <w:r w:rsidR="00C21949" w:rsidRPr="000F60E6">
        <w:rPr>
          <w:rFonts w:ascii="Times New Roman" w:eastAsia="Times New Roman" w:hAnsi="Times New Roman" w:cs="Times New Roman"/>
          <w:sz w:val="24"/>
          <w:szCs w:val="24"/>
        </w:rPr>
        <w:t>harter</w:t>
      </w:r>
      <w:r w:rsidR="001A5D6D">
        <w:rPr>
          <w:rFonts w:ascii="Times New Roman" w:eastAsia="Times New Roman" w:hAnsi="Times New Roman" w:cs="Times New Roman"/>
          <w:sz w:val="24"/>
          <w:szCs w:val="24"/>
        </w:rPr>
        <w:t xml:space="preserve"> and statutes</w:t>
      </w:r>
      <w:r w:rsidR="000F60E6">
        <w:rPr>
          <w:rFonts w:ascii="Times New Roman" w:eastAsia="Times New Roman" w:hAnsi="Times New Roman" w:cs="Times New Roman"/>
          <w:sz w:val="24"/>
          <w:szCs w:val="24"/>
        </w:rPr>
        <w:t>.</w:t>
      </w:r>
    </w:p>
    <w:p w:rsidR="00534AF6" w:rsidRPr="000F60E6" w:rsidRDefault="00534AF6" w:rsidP="008B546A">
      <w:pPr>
        <w:spacing w:after="0"/>
        <w:jc w:val="both"/>
        <w:rPr>
          <w:rFonts w:ascii="Times New Roman" w:eastAsia="Times New Roman" w:hAnsi="Times New Roman" w:cs="Times New Roman"/>
          <w:sz w:val="24"/>
          <w:szCs w:val="24"/>
        </w:rPr>
      </w:pPr>
    </w:p>
    <w:p w:rsidR="006D7E83" w:rsidRPr="00193321" w:rsidRDefault="00254F20" w:rsidP="00193321">
      <w:pPr>
        <w:pStyle w:val="ListParagraph"/>
        <w:numPr>
          <w:ilvl w:val="3"/>
          <w:numId w:val="29"/>
        </w:numPr>
        <w:spacing w:after="0"/>
        <w:jc w:val="both"/>
        <w:rPr>
          <w:rFonts w:ascii="Times New Roman" w:eastAsia="Times New Roman" w:hAnsi="Times New Roman" w:cs="Times New Roman"/>
          <w:sz w:val="24"/>
          <w:szCs w:val="24"/>
        </w:rPr>
      </w:pPr>
      <w:r w:rsidRPr="00193321">
        <w:rPr>
          <w:rFonts w:ascii="Times New Roman" w:eastAsia="Times New Roman" w:hAnsi="Times New Roman" w:cs="Times New Roman"/>
          <w:b/>
          <w:sz w:val="24"/>
          <w:szCs w:val="24"/>
        </w:rPr>
        <w:t>Role</w:t>
      </w:r>
      <w:r w:rsidR="00214906" w:rsidRPr="00193321">
        <w:rPr>
          <w:rFonts w:ascii="Times New Roman" w:eastAsia="Times New Roman" w:hAnsi="Times New Roman" w:cs="Times New Roman"/>
          <w:b/>
          <w:sz w:val="24"/>
          <w:szCs w:val="24"/>
        </w:rPr>
        <w:t xml:space="preserve"> in g</w:t>
      </w:r>
      <w:r w:rsidR="00536EA7" w:rsidRPr="00193321">
        <w:rPr>
          <w:rFonts w:ascii="Times New Roman" w:eastAsia="Times New Roman" w:hAnsi="Times New Roman" w:cs="Times New Roman"/>
          <w:b/>
          <w:sz w:val="24"/>
          <w:szCs w:val="24"/>
        </w:rPr>
        <w:t xml:space="preserve">overnance of the </w:t>
      </w:r>
      <w:r w:rsidR="000F60E6" w:rsidRPr="00193321">
        <w:rPr>
          <w:rFonts w:ascii="Times New Roman" w:eastAsia="Times New Roman" w:hAnsi="Times New Roman" w:cs="Times New Roman"/>
          <w:b/>
          <w:sz w:val="24"/>
          <w:szCs w:val="24"/>
        </w:rPr>
        <w:t>PC</w:t>
      </w:r>
      <w:r w:rsidR="000F344E" w:rsidRPr="00193321">
        <w:rPr>
          <w:rFonts w:ascii="Times New Roman" w:eastAsia="Times New Roman" w:hAnsi="Times New Roman" w:cs="Times New Roman"/>
          <w:sz w:val="24"/>
          <w:szCs w:val="24"/>
        </w:rPr>
        <w:t xml:space="preserve"> </w:t>
      </w:r>
    </w:p>
    <w:p w:rsidR="00536EA7" w:rsidRPr="000F60E6" w:rsidRDefault="000F344E"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have a right to participate in the formulati</w:t>
      </w:r>
      <w:r w:rsidR="000F60E6">
        <w:rPr>
          <w:rFonts w:ascii="Times New Roman" w:eastAsia="Times New Roman" w:hAnsi="Times New Roman" w:cs="Times New Roman"/>
          <w:sz w:val="24"/>
          <w:szCs w:val="24"/>
        </w:rPr>
        <w:t>on and application of the PC</w:t>
      </w:r>
      <w:r w:rsidR="00254F20" w:rsidRPr="000F60E6">
        <w:rPr>
          <w:rFonts w:ascii="Times New Roman" w:eastAsia="Times New Roman" w:hAnsi="Times New Roman" w:cs="Times New Roman"/>
          <w:sz w:val="24"/>
          <w:szCs w:val="24"/>
        </w:rPr>
        <w:t xml:space="preserve"> polic</w:t>
      </w:r>
      <w:r w:rsidR="000F60E6">
        <w:rPr>
          <w:rFonts w:ascii="Times New Roman" w:eastAsia="Times New Roman" w:hAnsi="Times New Roman" w:cs="Times New Roman"/>
          <w:sz w:val="24"/>
          <w:szCs w:val="24"/>
        </w:rPr>
        <w:t>ies</w:t>
      </w:r>
      <w:r w:rsidR="004F6785" w:rsidRPr="000F60E6">
        <w:rPr>
          <w:rFonts w:ascii="Times New Roman" w:eastAsia="Times New Roman" w:hAnsi="Times New Roman" w:cs="Times New Roman"/>
          <w:sz w:val="24"/>
          <w:szCs w:val="24"/>
        </w:rPr>
        <w:t xml:space="preserve"> affecting academic and learner</w:t>
      </w:r>
      <w:r w:rsidR="00254F20" w:rsidRPr="000F60E6">
        <w:rPr>
          <w:rFonts w:ascii="Times New Roman" w:eastAsia="Times New Roman" w:hAnsi="Times New Roman" w:cs="Times New Roman"/>
          <w:sz w:val="24"/>
          <w:szCs w:val="24"/>
        </w:rPr>
        <w:t xml:space="preserve"> affairs through clearly defined means, including membership on appropriate committees and administrative bodies. </w:t>
      </w:r>
      <w:r w:rsidR="006D7E83" w:rsidRPr="000F60E6">
        <w:rPr>
          <w:rFonts w:ascii="Times New Roman" w:eastAsia="Times New Roman" w:hAnsi="Times New Roman" w:cs="Times New Roman"/>
          <w:sz w:val="24"/>
          <w:szCs w:val="24"/>
        </w:rPr>
        <w:t xml:space="preserve"> </w:t>
      </w:r>
      <w:r w:rsidR="00D23367" w:rsidRPr="000F60E6">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have a right to due process in any proceeding involving the possibility of substantial sanctions. </w:t>
      </w:r>
      <w:r w:rsidR="006D7E83" w:rsidRPr="000F60E6">
        <w:rPr>
          <w:rFonts w:ascii="Times New Roman" w:eastAsia="Times New Roman" w:hAnsi="Times New Roman" w:cs="Times New Roman"/>
          <w:sz w:val="24"/>
          <w:szCs w:val="24"/>
        </w:rPr>
        <w:t xml:space="preserve"> </w:t>
      </w:r>
      <w:r w:rsidR="00254F20" w:rsidRPr="000F60E6">
        <w:rPr>
          <w:rFonts w:ascii="Times New Roman" w:eastAsia="Times New Roman" w:hAnsi="Times New Roman" w:cs="Times New Roman"/>
          <w:sz w:val="24"/>
          <w:szCs w:val="24"/>
        </w:rPr>
        <w:t xml:space="preserve">This includes a right to be heard, a right to decision and review by impartial persons or bodies, and a right to adequate notice. </w:t>
      </w:r>
    </w:p>
    <w:p w:rsidR="00534AF6" w:rsidRPr="000F60E6" w:rsidRDefault="00534AF6" w:rsidP="008B546A">
      <w:pPr>
        <w:spacing w:after="0"/>
        <w:jc w:val="both"/>
        <w:rPr>
          <w:rFonts w:ascii="Times New Roman" w:eastAsia="Times New Roman" w:hAnsi="Times New Roman" w:cs="Times New Roman"/>
          <w:sz w:val="24"/>
          <w:szCs w:val="24"/>
        </w:rPr>
      </w:pPr>
    </w:p>
    <w:p w:rsidR="006D7E83" w:rsidRPr="00193321" w:rsidRDefault="00193321" w:rsidP="0019332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6.2.1.6</w:t>
      </w:r>
      <w:r>
        <w:rPr>
          <w:rFonts w:ascii="Times New Roman" w:eastAsia="Times New Roman" w:hAnsi="Times New Roman" w:cs="Times New Roman"/>
          <w:b/>
          <w:sz w:val="24"/>
          <w:szCs w:val="24"/>
        </w:rPr>
        <w:tab/>
      </w:r>
      <w:r w:rsidR="00214906" w:rsidRPr="00193321">
        <w:rPr>
          <w:rFonts w:ascii="Times New Roman" w:eastAsia="Times New Roman" w:hAnsi="Times New Roman" w:cs="Times New Roman"/>
          <w:b/>
          <w:sz w:val="24"/>
          <w:szCs w:val="24"/>
        </w:rPr>
        <w:t>Freedom from discrimination and sexual h</w:t>
      </w:r>
      <w:r w:rsidR="00254F20" w:rsidRPr="00193321">
        <w:rPr>
          <w:rFonts w:ascii="Times New Roman" w:eastAsia="Times New Roman" w:hAnsi="Times New Roman" w:cs="Times New Roman"/>
          <w:b/>
          <w:sz w:val="24"/>
          <w:szCs w:val="24"/>
        </w:rPr>
        <w:t>arassment</w:t>
      </w:r>
      <w:r w:rsidR="000F344E" w:rsidRPr="00193321">
        <w:rPr>
          <w:rFonts w:ascii="Times New Roman" w:eastAsia="Times New Roman" w:hAnsi="Times New Roman" w:cs="Times New Roman"/>
          <w:sz w:val="24"/>
          <w:szCs w:val="24"/>
        </w:rPr>
        <w:t xml:space="preserve"> </w:t>
      </w:r>
    </w:p>
    <w:p w:rsidR="00254F20" w:rsidRPr="000F60E6" w:rsidRDefault="000F344E"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have a right to be free from illegal discrimination and sexual harassment. </w:t>
      </w:r>
    </w:p>
    <w:p w:rsidR="00534AF6" w:rsidRPr="000F60E6" w:rsidRDefault="00534AF6" w:rsidP="008B546A">
      <w:pPr>
        <w:spacing w:after="0"/>
        <w:jc w:val="both"/>
        <w:rPr>
          <w:rFonts w:ascii="Times New Roman" w:eastAsia="Times New Roman" w:hAnsi="Times New Roman" w:cs="Times New Roman"/>
          <w:sz w:val="24"/>
          <w:szCs w:val="24"/>
        </w:rPr>
      </w:pPr>
    </w:p>
    <w:p w:rsidR="006D7E83" w:rsidRPr="00193321" w:rsidRDefault="00254F20" w:rsidP="00193321">
      <w:pPr>
        <w:pStyle w:val="ListParagraph"/>
        <w:numPr>
          <w:ilvl w:val="3"/>
          <w:numId w:val="30"/>
        </w:numPr>
        <w:spacing w:after="0"/>
        <w:jc w:val="both"/>
        <w:rPr>
          <w:rFonts w:ascii="Times New Roman" w:eastAsia="Times New Roman" w:hAnsi="Times New Roman" w:cs="Times New Roman"/>
          <w:sz w:val="24"/>
          <w:szCs w:val="24"/>
        </w:rPr>
      </w:pPr>
      <w:r w:rsidRPr="00193321">
        <w:rPr>
          <w:rFonts w:ascii="Times New Roman" w:eastAsia="Times New Roman" w:hAnsi="Times New Roman" w:cs="Times New Roman"/>
          <w:b/>
          <w:sz w:val="24"/>
          <w:szCs w:val="24"/>
        </w:rPr>
        <w:t xml:space="preserve">Freedom of </w:t>
      </w:r>
      <w:r w:rsidR="00214906" w:rsidRPr="00193321">
        <w:rPr>
          <w:rFonts w:ascii="Times New Roman" w:eastAsia="Times New Roman" w:hAnsi="Times New Roman" w:cs="Times New Roman"/>
          <w:b/>
          <w:sz w:val="24"/>
          <w:szCs w:val="24"/>
        </w:rPr>
        <w:t>e</w:t>
      </w:r>
      <w:r w:rsidR="000F344E" w:rsidRPr="00193321">
        <w:rPr>
          <w:rFonts w:ascii="Times New Roman" w:eastAsia="Times New Roman" w:hAnsi="Times New Roman" w:cs="Times New Roman"/>
          <w:b/>
          <w:sz w:val="24"/>
          <w:szCs w:val="24"/>
        </w:rPr>
        <w:t>xpression</w:t>
      </w:r>
      <w:r w:rsidR="000F344E" w:rsidRPr="00193321">
        <w:rPr>
          <w:rFonts w:ascii="Times New Roman" w:eastAsia="Times New Roman" w:hAnsi="Times New Roman" w:cs="Times New Roman"/>
          <w:sz w:val="24"/>
          <w:szCs w:val="24"/>
        </w:rPr>
        <w:t xml:space="preserve"> </w:t>
      </w:r>
    </w:p>
    <w:p w:rsidR="0066473F" w:rsidRPr="00D463CC" w:rsidRDefault="000F344E"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t>Learners</w:t>
      </w:r>
      <w:r w:rsidR="00AB5218" w:rsidRPr="000F60E6">
        <w:rPr>
          <w:rFonts w:ascii="Times New Roman" w:eastAsia="Times New Roman" w:hAnsi="Times New Roman" w:cs="Times New Roman"/>
          <w:sz w:val="24"/>
          <w:szCs w:val="24"/>
        </w:rPr>
        <w:t xml:space="preserve"> shall be free, individually and collectively, to express their views on issues of</w:t>
      </w:r>
      <w:r w:rsidR="00D463CC">
        <w:rPr>
          <w:rFonts w:ascii="Times New Roman" w:eastAsia="Times New Roman" w:hAnsi="Times New Roman" w:cs="Times New Roman"/>
          <w:sz w:val="24"/>
          <w:szCs w:val="24"/>
        </w:rPr>
        <w:t xml:space="preserve"> PC’s</w:t>
      </w:r>
      <w:r w:rsidR="00AB5218" w:rsidRPr="000F60E6">
        <w:rPr>
          <w:rFonts w:ascii="Times New Roman" w:eastAsia="Times New Roman" w:hAnsi="Times New Roman" w:cs="Times New Roman"/>
          <w:sz w:val="24"/>
          <w:szCs w:val="24"/>
        </w:rPr>
        <w:t xml:space="preserve"> policy and on matters of general interest to the </w:t>
      </w:r>
      <w:r w:rsidR="00D23367" w:rsidRPr="000F60E6">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by any lawful means. </w:t>
      </w:r>
      <w:r w:rsidR="006D7E83" w:rsidRPr="000F60E6">
        <w:rPr>
          <w:rFonts w:ascii="Times New Roman" w:eastAsia="Times New Roman" w:hAnsi="Times New Roman" w:cs="Times New Roman"/>
          <w:sz w:val="24"/>
          <w:szCs w:val="24"/>
        </w:rPr>
        <w:t xml:space="preserve"> </w:t>
      </w:r>
      <w:r w:rsidR="00D23367" w:rsidRPr="000F60E6">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will not be subject to academic or </w:t>
      </w:r>
      <w:r w:rsidR="00254F20" w:rsidRPr="00D463CC">
        <w:rPr>
          <w:rFonts w:ascii="Times New Roman" w:eastAsia="Times New Roman" w:hAnsi="Times New Roman" w:cs="Times New Roman"/>
          <w:sz w:val="24"/>
          <w:szCs w:val="24"/>
        </w:rPr>
        <w:t>behavio</w:t>
      </w:r>
      <w:r w:rsidR="00D463CC" w:rsidRPr="00D463CC">
        <w:rPr>
          <w:rFonts w:ascii="Times New Roman" w:eastAsia="Times New Roman" w:hAnsi="Times New Roman" w:cs="Times New Roman"/>
          <w:sz w:val="24"/>
          <w:szCs w:val="24"/>
        </w:rPr>
        <w:t>u</w:t>
      </w:r>
      <w:r w:rsidR="00254F20" w:rsidRPr="00D463CC">
        <w:rPr>
          <w:rFonts w:ascii="Times New Roman" w:eastAsia="Times New Roman" w:hAnsi="Times New Roman" w:cs="Times New Roman"/>
          <w:sz w:val="24"/>
          <w:szCs w:val="24"/>
        </w:rPr>
        <w:t>ral sanctions because of their constitutionally protected ex</w:t>
      </w:r>
      <w:r w:rsidR="00FD2225" w:rsidRPr="00D463CC">
        <w:rPr>
          <w:rFonts w:ascii="Times New Roman" w:eastAsia="Times New Roman" w:hAnsi="Times New Roman" w:cs="Times New Roman"/>
          <w:sz w:val="24"/>
          <w:szCs w:val="24"/>
        </w:rPr>
        <w:t>ercise of freedom of expression.</w:t>
      </w:r>
    </w:p>
    <w:p w:rsidR="00534AF6" w:rsidRPr="000F60E6" w:rsidRDefault="00534AF6" w:rsidP="008B546A">
      <w:pPr>
        <w:spacing w:after="0"/>
        <w:jc w:val="both"/>
        <w:rPr>
          <w:rFonts w:ascii="Times New Roman" w:eastAsia="Times New Roman" w:hAnsi="Times New Roman" w:cs="Times New Roman"/>
          <w:b/>
          <w:sz w:val="24"/>
          <w:szCs w:val="24"/>
        </w:rPr>
      </w:pPr>
    </w:p>
    <w:p w:rsidR="006D7E83" w:rsidRPr="00193321" w:rsidRDefault="00214906" w:rsidP="00193321">
      <w:pPr>
        <w:pStyle w:val="ListParagraph"/>
        <w:numPr>
          <w:ilvl w:val="3"/>
          <w:numId w:val="30"/>
        </w:numPr>
        <w:spacing w:after="0"/>
        <w:jc w:val="both"/>
        <w:rPr>
          <w:rFonts w:ascii="Times New Roman" w:eastAsia="Times New Roman" w:hAnsi="Times New Roman" w:cs="Times New Roman"/>
          <w:sz w:val="24"/>
          <w:szCs w:val="24"/>
        </w:rPr>
      </w:pPr>
      <w:r w:rsidRPr="00193321">
        <w:rPr>
          <w:rFonts w:ascii="Times New Roman" w:eastAsia="Times New Roman" w:hAnsi="Times New Roman" w:cs="Times New Roman"/>
          <w:b/>
          <w:sz w:val="24"/>
          <w:szCs w:val="24"/>
        </w:rPr>
        <w:t>Privacy and c</w:t>
      </w:r>
      <w:r w:rsidR="00254F20" w:rsidRPr="00193321">
        <w:rPr>
          <w:rFonts w:ascii="Times New Roman" w:eastAsia="Times New Roman" w:hAnsi="Times New Roman" w:cs="Times New Roman"/>
          <w:b/>
          <w:sz w:val="24"/>
          <w:szCs w:val="24"/>
        </w:rPr>
        <w:t>onfidentiality</w:t>
      </w:r>
      <w:r w:rsidR="000F344E" w:rsidRPr="00193321">
        <w:rPr>
          <w:rFonts w:ascii="Times New Roman" w:eastAsia="Times New Roman" w:hAnsi="Times New Roman" w:cs="Times New Roman"/>
          <w:sz w:val="24"/>
          <w:szCs w:val="24"/>
        </w:rPr>
        <w:t xml:space="preserve"> </w:t>
      </w:r>
    </w:p>
    <w:p w:rsidR="0066473F" w:rsidRPr="000F60E6" w:rsidRDefault="000F344E"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have a right to privacy and confidentiality </w:t>
      </w:r>
      <w:r w:rsidR="00C44928" w:rsidRPr="000F60E6">
        <w:rPr>
          <w:rFonts w:ascii="Times New Roman" w:eastAsia="Times New Roman" w:hAnsi="Times New Roman" w:cs="Times New Roman"/>
          <w:sz w:val="24"/>
          <w:szCs w:val="24"/>
        </w:rPr>
        <w:t>subject to</w:t>
      </w:r>
      <w:r w:rsidR="0066473F" w:rsidRPr="000F60E6">
        <w:rPr>
          <w:rFonts w:ascii="Times New Roman" w:eastAsia="Times New Roman" w:hAnsi="Times New Roman" w:cs="Times New Roman"/>
          <w:sz w:val="24"/>
          <w:szCs w:val="24"/>
        </w:rPr>
        <w:t xml:space="preserve"> </w:t>
      </w:r>
      <w:r w:rsidR="00D463CC">
        <w:rPr>
          <w:rFonts w:ascii="Times New Roman" w:eastAsia="Times New Roman" w:hAnsi="Times New Roman" w:cs="Times New Roman"/>
          <w:sz w:val="24"/>
          <w:szCs w:val="24"/>
        </w:rPr>
        <w:t>PC’s</w:t>
      </w:r>
      <w:r w:rsidR="00254F20" w:rsidRPr="000F60E6">
        <w:rPr>
          <w:rFonts w:ascii="Times New Roman" w:eastAsia="Times New Roman" w:hAnsi="Times New Roman" w:cs="Times New Roman"/>
          <w:sz w:val="24"/>
          <w:szCs w:val="24"/>
        </w:rPr>
        <w:t xml:space="preserve"> rules and regulations. </w:t>
      </w:r>
      <w:r w:rsidR="00D463CC">
        <w:rPr>
          <w:rFonts w:ascii="Times New Roman" w:eastAsia="Times New Roman" w:hAnsi="Times New Roman" w:cs="Times New Roman"/>
          <w:sz w:val="24"/>
          <w:szCs w:val="24"/>
        </w:rPr>
        <w:t xml:space="preserve"> </w:t>
      </w:r>
      <w:r w:rsidR="00254F20" w:rsidRPr="000F60E6">
        <w:rPr>
          <w:rFonts w:ascii="Times New Roman" w:eastAsia="Times New Roman" w:hAnsi="Times New Roman" w:cs="Times New Roman"/>
          <w:sz w:val="24"/>
          <w:szCs w:val="24"/>
        </w:rPr>
        <w:t>Matters shared in confidence (including, but not limited</w:t>
      </w:r>
      <w:r w:rsidRPr="000F60E6">
        <w:rPr>
          <w:rFonts w:ascii="Times New Roman" w:eastAsia="Times New Roman" w:hAnsi="Times New Roman" w:cs="Times New Roman"/>
          <w:sz w:val="24"/>
          <w:szCs w:val="24"/>
        </w:rPr>
        <w:t xml:space="preserve"> to, information about a learner</w:t>
      </w:r>
      <w:r w:rsidR="00254F20" w:rsidRPr="000F60E6">
        <w:rPr>
          <w:rFonts w:ascii="Times New Roman" w:eastAsia="Times New Roman" w:hAnsi="Times New Roman" w:cs="Times New Roman"/>
          <w:sz w:val="24"/>
          <w:szCs w:val="24"/>
        </w:rPr>
        <w:t xml:space="preserve">'s views </w:t>
      </w:r>
      <w:r w:rsidR="00D463CC">
        <w:rPr>
          <w:rFonts w:ascii="Times New Roman" w:eastAsia="Times New Roman" w:hAnsi="Times New Roman" w:cs="Times New Roman"/>
          <w:sz w:val="24"/>
          <w:szCs w:val="24"/>
        </w:rPr>
        <w:t xml:space="preserve">and </w:t>
      </w:r>
      <w:r w:rsidR="00254F20" w:rsidRPr="000F60E6">
        <w:rPr>
          <w:rFonts w:ascii="Times New Roman" w:eastAsia="Times New Roman" w:hAnsi="Times New Roman" w:cs="Times New Roman"/>
          <w:sz w:val="24"/>
          <w:szCs w:val="24"/>
        </w:rPr>
        <w:t>beliefs)</w:t>
      </w:r>
      <w:r w:rsidR="0066473F" w:rsidRPr="000F60E6">
        <w:rPr>
          <w:rFonts w:ascii="Times New Roman" w:eastAsia="Times New Roman" w:hAnsi="Times New Roman" w:cs="Times New Roman"/>
          <w:sz w:val="24"/>
          <w:szCs w:val="24"/>
        </w:rPr>
        <w:t xml:space="preserve"> must not be revealed by members of the </w:t>
      </w:r>
      <w:r w:rsidR="00D463CC">
        <w:rPr>
          <w:rFonts w:ascii="Times New Roman" w:eastAsia="Times New Roman" w:hAnsi="Times New Roman" w:cs="Times New Roman"/>
          <w:sz w:val="24"/>
          <w:szCs w:val="24"/>
        </w:rPr>
        <w:t>PC.</w:t>
      </w:r>
      <w:r w:rsidRPr="00D463CC">
        <w:rPr>
          <w:rFonts w:ascii="Times New Roman" w:eastAsia="Times New Roman" w:hAnsi="Times New Roman" w:cs="Times New Roman"/>
          <w:sz w:val="24"/>
          <w:szCs w:val="24"/>
        </w:rPr>
        <w:t xml:space="preserve"> </w:t>
      </w:r>
      <w:r w:rsidR="006D7E83" w:rsidRPr="00D463CC">
        <w:rPr>
          <w:rFonts w:ascii="Times New Roman" w:eastAsia="Times New Roman" w:hAnsi="Times New Roman" w:cs="Times New Roman"/>
          <w:sz w:val="24"/>
          <w:szCs w:val="24"/>
        </w:rPr>
        <w:t xml:space="preserve"> </w:t>
      </w:r>
      <w:r w:rsidRPr="00D463CC">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have a right to be free from unreasonable search and seizures. </w:t>
      </w:r>
    </w:p>
    <w:p w:rsidR="00534AF6" w:rsidRDefault="00534AF6" w:rsidP="008B546A">
      <w:pPr>
        <w:spacing w:after="0"/>
        <w:jc w:val="both"/>
        <w:rPr>
          <w:rFonts w:ascii="Times New Roman" w:eastAsia="Times New Roman" w:hAnsi="Times New Roman" w:cs="Times New Roman"/>
          <w:sz w:val="24"/>
          <w:szCs w:val="24"/>
        </w:rPr>
      </w:pPr>
    </w:p>
    <w:p w:rsidR="00FA0B9F" w:rsidRDefault="00FA0B9F" w:rsidP="008B546A">
      <w:pPr>
        <w:spacing w:after="0"/>
        <w:jc w:val="both"/>
        <w:rPr>
          <w:rFonts w:ascii="Times New Roman" w:eastAsia="Times New Roman" w:hAnsi="Times New Roman" w:cs="Times New Roman"/>
          <w:sz w:val="24"/>
          <w:szCs w:val="24"/>
        </w:rPr>
      </w:pPr>
    </w:p>
    <w:p w:rsidR="00FA0B9F" w:rsidRPr="000F60E6" w:rsidRDefault="00FA0B9F" w:rsidP="008B546A">
      <w:pPr>
        <w:spacing w:after="0"/>
        <w:jc w:val="both"/>
        <w:rPr>
          <w:rFonts w:ascii="Times New Roman" w:eastAsia="Times New Roman" w:hAnsi="Times New Roman" w:cs="Times New Roman"/>
          <w:sz w:val="24"/>
          <w:szCs w:val="24"/>
        </w:rPr>
      </w:pPr>
    </w:p>
    <w:p w:rsidR="006D7E83" w:rsidRPr="00193321" w:rsidRDefault="000F344E" w:rsidP="00193321">
      <w:pPr>
        <w:pStyle w:val="ListParagraph"/>
        <w:numPr>
          <w:ilvl w:val="3"/>
          <w:numId w:val="30"/>
        </w:numPr>
        <w:spacing w:after="0"/>
        <w:jc w:val="both"/>
        <w:rPr>
          <w:rFonts w:ascii="Times New Roman" w:eastAsia="Times New Roman" w:hAnsi="Times New Roman" w:cs="Times New Roman"/>
          <w:sz w:val="24"/>
          <w:szCs w:val="24"/>
        </w:rPr>
      </w:pPr>
      <w:r w:rsidRPr="00193321">
        <w:rPr>
          <w:rFonts w:ascii="Times New Roman" w:eastAsia="Times New Roman" w:hAnsi="Times New Roman" w:cs="Times New Roman"/>
          <w:b/>
          <w:sz w:val="24"/>
          <w:szCs w:val="24"/>
        </w:rPr>
        <w:t>Learner</w:t>
      </w:r>
      <w:r w:rsidR="00802962" w:rsidRPr="00193321">
        <w:rPr>
          <w:rFonts w:ascii="Times New Roman" w:eastAsia="Times New Roman" w:hAnsi="Times New Roman" w:cs="Times New Roman"/>
          <w:b/>
          <w:sz w:val="24"/>
          <w:szCs w:val="24"/>
        </w:rPr>
        <w:t>’</w:t>
      </w:r>
      <w:r w:rsidRPr="00193321">
        <w:rPr>
          <w:rFonts w:ascii="Times New Roman" w:eastAsia="Times New Roman" w:hAnsi="Times New Roman" w:cs="Times New Roman"/>
          <w:b/>
          <w:sz w:val="24"/>
          <w:szCs w:val="24"/>
        </w:rPr>
        <w:t>s</w:t>
      </w:r>
      <w:r w:rsidR="00C44928" w:rsidRPr="00193321">
        <w:rPr>
          <w:rFonts w:ascii="Times New Roman" w:eastAsia="Times New Roman" w:hAnsi="Times New Roman" w:cs="Times New Roman"/>
          <w:b/>
          <w:sz w:val="24"/>
          <w:szCs w:val="24"/>
        </w:rPr>
        <w:t xml:space="preserve"> </w:t>
      </w:r>
      <w:r w:rsidR="00D463CC" w:rsidRPr="00193321">
        <w:rPr>
          <w:rFonts w:ascii="Times New Roman" w:eastAsia="Times New Roman" w:hAnsi="Times New Roman" w:cs="Times New Roman"/>
          <w:b/>
          <w:sz w:val="24"/>
          <w:szCs w:val="24"/>
        </w:rPr>
        <w:t>r</w:t>
      </w:r>
      <w:r w:rsidR="00254F20" w:rsidRPr="00193321">
        <w:rPr>
          <w:rFonts w:ascii="Times New Roman" w:eastAsia="Times New Roman" w:hAnsi="Times New Roman" w:cs="Times New Roman"/>
          <w:b/>
          <w:sz w:val="24"/>
          <w:szCs w:val="24"/>
        </w:rPr>
        <w:t>ecords</w:t>
      </w:r>
    </w:p>
    <w:p w:rsidR="00254F20" w:rsidRPr="000F60E6" w:rsidRDefault="00802962"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lastRenderedPageBreak/>
        <w:t>Learners</w:t>
      </w:r>
      <w:r w:rsidR="00254F20" w:rsidRPr="000F60E6">
        <w:rPr>
          <w:rFonts w:ascii="Times New Roman" w:eastAsia="Times New Roman" w:hAnsi="Times New Roman" w:cs="Times New Roman"/>
          <w:sz w:val="24"/>
          <w:szCs w:val="24"/>
        </w:rPr>
        <w:t xml:space="preserve"> have a right to protection against unauthorized disclosures of confidential information contained in their educational records. </w:t>
      </w:r>
      <w:r w:rsidR="006D7E83" w:rsidRPr="000F60E6">
        <w:rPr>
          <w:rFonts w:ascii="Times New Roman" w:eastAsia="Times New Roman" w:hAnsi="Times New Roman" w:cs="Times New Roman"/>
          <w:sz w:val="24"/>
          <w:szCs w:val="24"/>
        </w:rPr>
        <w:t xml:space="preserve"> </w:t>
      </w:r>
      <w:r w:rsidR="00D23367" w:rsidRPr="000F60E6">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have a right to examine and challenge information contained in </w:t>
      </w:r>
      <w:r w:rsidR="00254F20" w:rsidRPr="00D463CC">
        <w:rPr>
          <w:rFonts w:ascii="Times New Roman" w:eastAsia="Times New Roman" w:hAnsi="Times New Roman" w:cs="Times New Roman"/>
          <w:sz w:val="24"/>
          <w:szCs w:val="24"/>
        </w:rPr>
        <w:t>their educational records.</w:t>
      </w:r>
    </w:p>
    <w:p w:rsidR="00534AF6" w:rsidRPr="000F60E6" w:rsidRDefault="00534AF6" w:rsidP="008B546A">
      <w:pPr>
        <w:spacing w:after="0"/>
        <w:jc w:val="both"/>
        <w:rPr>
          <w:rFonts w:ascii="Times New Roman" w:eastAsia="Times New Roman" w:hAnsi="Times New Roman" w:cs="Times New Roman"/>
          <w:sz w:val="24"/>
          <w:szCs w:val="24"/>
        </w:rPr>
      </w:pPr>
    </w:p>
    <w:p w:rsidR="006D7E83" w:rsidRPr="00193321" w:rsidRDefault="00D463CC" w:rsidP="00193321">
      <w:pPr>
        <w:pStyle w:val="ListParagraph"/>
        <w:numPr>
          <w:ilvl w:val="3"/>
          <w:numId w:val="30"/>
        </w:numPr>
        <w:tabs>
          <w:tab w:val="left" w:pos="810"/>
        </w:tabs>
        <w:spacing w:after="0"/>
        <w:ind w:left="810" w:hanging="810"/>
        <w:jc w:val="both"/>
        <w:rPr>
          <w:rFonts w:ascii="Times New Roman" w:eastAsia="Times New Roman" w:hAnsi="Times New Roman" w:cs="Times New Roman"/>
          <w:sz w:val="24"/>
          <w:szCs w:val="24"/>
        </w:rPr>
      </w:pPr>
      <w:r w:rsidRPr="00193321">
        <w:rPr>
          <w:rFonts w:ascii="Times New Roman" w:eastAsia="Times New Roman" w:hAnsi="Times New Roman" w:cs="Times New Roman"/>
          <w:b/>
          <w:sz w:val="24"/>
          <w:szCs w:val="24"/>
        </w:rPr>
        <w:t>Learners</w:t>
      </w:r>
      <w:r w:rsidR="0066473F" w:rsidRPr="00193321">
        <w:rPr>
          <w:rFonts w:ascii="Times New Roman" w:eastAsia="Times New Roman" w:hAnsi="Times New Roman" w:cs="Times New Roman"/>
          <w:b/>
          <w:sz w:val="24"/>
          <w:szCs w:val="24"/>
        </w:rPr>
        <w:t xml:space="preserve"> Council</w:t>
      </w:r>
    </w:p>
    <w:p w:rsidR="00254F20" w:rsidRPr="000F60E6" w:rsidRDefault="00802962"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t>Learners</w:t>
      </w:r>
      <w:r w:rsidR="00254F20" w:rsidRPr="000F60E6">
        <w:rPr>
          <w:rFonts w:ascii="Times New Roman" w:eastAsia="Times New Roman" w:hAnsi="Times New Roman" w:cs="Times New Roman"/>
          <w:sz w:val="24"/>
          <w:szCs w:val="24"/>
        </w:rPr>
        <w:t xml:space="preserve"> have a right to participate</w:t>
      </w:r>
      <w:r w:rsidR="00D463CC">
        <w:rPr>
          <w:rFonts w:ascii="Times New Roman" w:eastAsia="Times New Roman" w:hAnsi="Times New Roman" w:cs="Times New Roman"/>
          <w:sz w:val="24"/>
          <w:szCs w:val="24"/>
        </w:rPr>
        <w:t xml:space="preserve"> in elections for the L</w:t>
      </w:r>
      <w:r w:rsidRPr="000F60E6">
        <w:rPr>
          <w:rFonts w:ascii="Times New Roman" w:eastAsia="Times New Roman" w:hAnsi="Times New Roman" w:cs="Times New Roman"/>
          <w:sz w:val="24"/>
          <w:szCs w:val="24"/>
        </w:rPr>
        <w:t>earners</w:t>
      </w:r>
      <w:r w:rsidR="00D463CC">
        <w:rPr>
          <w:rFonts w:ascii="Times New Roman" w:eastAsia="Times New Roman" w:hAnsi="Times New Roman" w:cs="Times New Roman"/>
          <w:sz w:val="24"/>
          <w:szCs w:val="24"/>
        </w:rPr>
        <w:t xml:space="preserve"> Council of the PC</w:t>
      </w:r>
      <w:r w:rsidR="00254F20" w:rsidRPr="000F60E6">
        <w:rPr>
          <w:rFonts w:ascii="Times New Roman" w:eastAsia="Times New Roman" w:hAnsi="Times New Roman" w:cs="Times New Roman"/>
          <w:sz w:val="24"/>
          <w:szCs w:val="24"/>
        </w:rPr>
        <w:t xml:space="preserve">. </w:t>
      </w:r>
      <w:r w:rsidR="00D463CC">
        <w:rPr>
          <w:rFonts w:ascii="Times New Roman" w:eastAsia="Times New Roman" w:hAnsi="Times New Roman" w:cs="Times New Roman"/>
          <w:sz w:val="24"/>
          <w:szCs w:val="24"/>
        </w:rPr>
        <w:t xml:space="preserve"> </w:t>
      </w:r>
      <w:r w:rsidR="00157317" w:rsidRPr="000F60E6">
        <w:rPr>
          <w:rFonts w:ascii="Times New Roman" w:eastAsia="Times New Roman" w:hAnsi="Times New Roman" w:cs="Times New Roman"/>
          <w:sz w:val="24"/>
          <w:szCs w:val="24"/>
        </w:rPr>
        <w:t>The</w:t>
      </w:r>
      <w:r w:rsidR="00D463CC">
        <w:rPr>
          <w:rFonts w:ascii="Times New Roman" w:eastAsia="Times New Roman" w:hAnsi="Times New Roman" w:cs="Times New Roman"/>
          <w:sz w:val="24"/>
          <w:szCs w:val="24"/>
        </w:rPr>
        <w:t xml:space="preserve"> L</w:t>
      </w:r>
      <w:r w:rsidR="00C44928" w:rsidRPr="000F60E6">
        <w:rPr>
          <w:rFonts w:ascii="Times New Roman" w:eastAsia="Times New Roman" w:hAnsi="Times New Roman" w:cs="Times New Roman"/>
          <w:sz w:val="24"/>
          <w:szCs w:val="24"/>
        </w:rPr>
        <w:t>earner</w:t>
      </w:r>
      <w:r w:rsidR="00D463CC">
        <w:rPr>
          <w:rFonts w:ascii="Times New Roman" w:eastAsia="Times New Roman" w:hAnsi="Times New Roman" w:cs="Times New Roman"/>
          <w:sz w:val="24"/>
          <w:szCs w:val="24"/>
        </w:rPr>
        <w:t>s</w:t>
      </w:r>
      <w:r w:rsidR="00C44928" w:rsidRPr="000F60E6">
        <w:rPr>
          <w:rFonts w:ascii="Times New Roman" w:eastAsia="Times New Roman" w:hAnsi="Times New Roman" w:cs="Times New Roman"/>
          <w:sz w:val="24"/>
          <w:szCs w:val="24"/>
        </w:rPr>
        <w:t xml:space="preserve"> Council shall have the</w:t>
      </w:r>
      <w:r w:rsidR="00157317" w:rsidRPr="000F60E6">
        <w:rPr>
          <w:rFonts w:ascii="Times New Roman" w:eastAsia="Times New Roman" w:hAnsi="Times New Roman" w:cs="Times New Roman"/>
          <w:sz w:val="24"/>
          <w:szCs w:val="24"/>
        </w:rPr>
        <w:t xml:space="preserve"> means </w:t>
      </w:r>
      <w:r w:rsidR="00D463CC">
        <w:rPr>
          <w:rFonts w:ascii="Times New Roman" w:eastAsia="Times New Roman" w:hAnsi="Times New Roman" w:cs="Times New Roman"/>
          <w:sz w:val="24"/>
          <w:szCs w:val="24"/>
        </w:rPr>
        <w:t>of providing input on the PC</w:t>
      </w:r>
      <w:r w:rsidR="00157317" w:rsidRPr="000F60E6">
        <w:rPr>
          <w:rFonts w:ascii="Times New Roman" w:eastAsia="Times New Roman" w:hAnsi="Times New Roman" w:cs="Times New Roman"/>
          <w:sz w:val="24"/>
          <w:szCs w:val="24"/>
        </w:rPr>
        <w:t>’s decision or policy affecting academic and student affairs</w:t>
      </w:r>
      <w:r w:rsidR="00254F20" w:rsidRPr="000F60E6">
        <w:rPr>
          <w:rFonts w:ascii="Times New Roman" w:eastAsia="Times New Roman" w:hAnsi="Times New Roman" w:cs="Times New Roman"/>
          <w:sz w:val="24"/>
          <w:szCs w:val="24"/>
        </w:rPr>
        <w:t xml:space="preserve"> a</w:t>
      </w:r>
      <w:r w:rsidR="00157317" w:rsidRPr="000F60E6">
        <w:rPr>
          <w:rFonts w:ascii="Times New Roman" w:eastAsia="Times New Roman" w:hAnsi="Times New Roman" w:cs="Times New Roman"/>
          <w:sz w:val="24"/>
          <w:szCs w:val="24"/>
        </w:rPr>
        <w:t>nd the</w:t>
      </w:r>
      <w:r w:rsidR="00254F20" w:rsidRPr="000F60E6">
        <w:rPr>
          <w:rFonts w:ascii="Times New Roman" w:eastAsia="Times New Roman" w:hAnsi="Times New Roman" w:cs="Times New Roman"/>
          <w:sz w:val="24"/>
          <w:szCs w:val="24"/>
        </w:rPr>
        <w:t xml:space="preserve"> rig</w:t>
      </w:r>
      <w:r w:rsidR="00D463CC">
        <w:rPr>
          <w:rFonts w:ascii="Times New Roman" w:eastAsia="Times New Roman" w:hAnsi="Times New Roman" w:cs="Times New Roman"/>
          <w:sz w:val="24"/>
          <w:szCs w:val="24"/>
        </w:rPr>
        <w:t>ht to form L</w:t>
      </w:r>
      <w:r w:rsidRPr="000F60E6">
        <w:rPr>
          <w:rFonts w:ascii="Times New Roman" w:eastAsia="Times New Roman" w:hAnsi="Times New Roman" w:cs="Times New Roman"/>
          <w:sz w:val="24"/>
          <w:szCs w:val="24"/>
        </w:rPr>
        <w:t>earners</w:t>
      </w:r>
      <w:r w:rsidR="0066473F" w:rsidRPr="000F60E6">
        <w:rPr>
          <w:rFonts w:ascii="Times New Roman" w:eastAsia="Times New Roman" w:hAnsi="Times New Roman" w:cs="Times New Roman"/>
          <w:sz w:val="24"/>
          <w:szCs w:val="24"/>
        </w:rPr>
        <w:t xml:space="preserve"> Committee</w:t>
      </w:r>
      <w:r w:rsidR="00254F20" w:rsidRPr="000F60E6">
        <w:rPr>
          <w:rFonts w:ascii="Times New Roman" w:eastAsia="Times New Roman" w:hAnsi="Times New Roman" w:cs="Times New Roman"/>
          <w:sz w:val="24"/>
          <w:szCs w:val="24"/>
        </w:rPr>
        <w:t xml:space="preserve"> for any lawful purpose. </w:t>
      </w:r>
    </w:p>
    <w:p w:rsidR="00534AF6" w:rsidRPr="000F60E6" w:rsidRDefault="00534AF6" w:rsidP="008B546A">
      <w:pPr>
        <w:spacing w:after="0"/>
        <w:jc w:val="both"/>
        <w:rPr>
          <w:rFonts w:ascii="Times New Roman" w:eastAsia="Times New Roman" w:hAnsi="Times New Roman" w:cs="Times New Roman"/>
          <w:sz w:val="24"/>
          <w:szCs w:val="24"/>
        </w:rPr>
      </w:pPr>
    </w:p>
    <w:p w:rsidR="006D7E83" w:rsidRPr="00193321" w:rsidRDefault="006D7E83" w:rsidP="00193321">
      <w:pPr>
        <w:pStyle w:val="ListParagraph"/>
        <w:numPr>
          <w:ilvl w:val="3"/>
          <w:numId w:val="30"/>
        </w:numPr>
        <w:tabs>
          <w:tab w:val="left" w:pos="810"/>
        </w:tabs>
        <w:spacing w:after="0"/>
        <w:ind w:left="810" w:hanging="810"/>
        <w:jc w:val="both"/>
        <w:rPr>
          <w:rFonts w:ascii="Times New Roman" w:eastAsia="Times New Roman" w:hAnsi="Times New Roman" w:cs="Times New Roman"/>
          <w:b/>
          <w:sz w:val="24"/>
          <w:szCs w:val="24"/>
        </w:rPr>
      </w:pPr>
      <w:r w:rsidRPr="00193321">
        <w:rPr>
          <w:rFonts w:ascii="Times New Roman" w:eastAsia="Times New Roman" w:hAnsi="Times New Roman" w:cs="Times New Roman"/>
          <w:b/>
          <w:sz w:val="24"/>
          <w:szCs w:val="24"/>
        </w:rPr>
        <w:t>Right</w:t>
      </w:r>
      <w:r w:rsidR="00BB1CE5" w:rsidRPr="00193321">
        <w:rPr>
          <w:rFonts w:ascii="Times New Roman" w:eastAsia="Times New Roman" w:hAnsi="Times New Roman" w:cs="Times New Roman"/>
          <w:b/>
          <w:sz w:val="24"/>
          <w:szCs w:val="24"/>
        </w:rPr>
        <w:t xml:space="preserve"> to appeal</w:t>
      </w:r>
      <w:r w:rsidR="00C21949" w:rsidRPr="00193321">
        <w:rPr>
          <w:rFonts w:ascii="Times New Roman" w:eastAsia="Times New Roman" w:hAnsi="Times New Roman" w:cs="Times New Roman"/>
          <w:b/>
          <w:sz w:val="24"/>
          <w:szCs w:val="24"/>
        </w:rPr>
        <w:t xml:space="preserve"> </w:t>
      </w:r>
    </w:p>
    <w:p w:rsidR="00C21949" w:rsidRPr="000F60E6" w:rsidRDefault="00C21949"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t>Learners have the right to appeal against official decisions affecting them</w:t>
      </w:r>
      <w:r w:rsidR="003B6644" w:rsidRPr="000F60E6">
        <w:rPr>
          <w:rFonts w:ascii="Times New Roman" w:eastAsia="Times New Roman" w:hAnsi="Times New Roman" w:cs="Times New Roman"/>
          <w:sz w:val="24"/>
          <w:szCs w:val="24"/>
        </w:rPr>
        <w:t xml:space="preserve"> in</w:t>
      </w:r>
      <w:r w:rsidR="00D463CC">
        <w:rPr>
          <w:rFonts w:ascii="Times New Roman" w:eastAsia="Times New Roman" w:hAnsi="Times New Roman" w:cs="Times New Roman"/>
          <w:sz w:val="24"/>
          <w:szCs w:val="24"/>
        </w:rPr>
        <w:t xml:space="preserve"> ac</w:t>
      </w:r>
      <w:r w:rsidR="003B6644" w:rsidRPr="000F60E6">
        <w:rPr>
          <w:rFonts w:ascii="Times New Roman" w:eastAsia="Times New Roman" w:hAnsi="Times New Roman" w:cs="Times New Roman"/>
          <w:sz w:val="24"/>
          <w:szCs w:val="24"/>
        </w:rPr>
        <w:t>cordance with rules and regulations of the PC.</w:t>
      </w:r>
    </w:p>
    <w:p w:rsidR="00193321" w:rsidRPr="000F60E6" w:rsidRDefault="00193321" w:rsidP="008B546A">
      <w:pPr>
        <w:spacing w:after="0"/>
        <w:jc w:val="both"/>
        <w:rPr>
          <w:rFonts w:ascii="Times New Roman" w:eastAsia="Times New Roman" w:hAnsi="Times New Roman" w:cs="Times New Roman"/>
          <w:sz w:val="24"/>
          <w:szCs w:val="24"/>
        </w:rPr>
      </w:pPr>
    </w:p>
    <w:p w:rsidR="006D7E83" w:rsidRPr="00193321" w:rsidRDefault="00802962" w:rsidP="00193321">
      <w:pPr>
        <w:pStyle w:val="ListParagraph"/>
        <w:numPr>
          <w:ilvl w:val="3"/>
          <w:numId w:val="30"/>
        </w:numPr>
        <w:tabs>
          <w:tab w:val="left" w:pos="810"/>
        </w:tabs>
        <w:spacing w:after="0"/>
        <w:ind w:left="810" w:hanging="810"/>
        <w:jc w:val="both"/>
        <w:rPr>
          <w:rFonts w:ascii="Times New Roman" w:eastAsia="Times New Roman" w:hAnsi="Times New Roman" w:cs="Times New Roman"/>
          <w:sz w:val="24"/>
          <w:szCs w:val="24"/>
        </w:rPr>
      </w:pPr>
      <w:r w:rsidRPr="00193321">
        <w:rPr>
          <w:rFonts w:ascii="Times New Roman" w:eastAsia="Times New Roman" w:hAnsi="Times New Roman" w:cs="Times New Roman"/>
          <w:b/>
          <w:sz w:val="24"/>
          <w:szCs w:val="24"/>
        </w:rPr>
        <w:t>Learner</w:t>
      </w:r>
      <w:r w:rsidR="007C5281" w:rsidRPr="00193321">
        <w:rPr>
          <w:rFonts w:ascii="Times New Roman" w:eastAsia="Times New Roman" w:hAnsi="Times New Roman" w:cs="Times New Roman"/>
          <w:b/>
          <w:sz w:val="24"/>
          <w:szCs w:val="24"/>
        </w:rPr>
        <w:t>’</w:t>
      </w:r>
      <w:r w:rsidRPr="00193321">
        <w:rPr>
          <w:rFonts w:ascii="Times New Roman" w:eastAsia="Times New Roman" w:hAnsi="Times New Roman" w:cs="Times New Roman"/>
          <w:b/>
          <w:sz w:val="24"/>
          <w:szCs w:val="24"/>
        </w:rPr>
        <w:t>s</w:t>
      </w:r>
      <w:r w:rsidR="009B2F93" w:rsidRPr="00193321">
        <w:rPr>
          <w:rFonts w:ascii="Times New Roman" w:eastAsia="Times New Roman" w:hAnsi="Times New Roman" w:cs="Times New Roman"/>
          <w:b/>
          <w:sz w:val="24"/>
          <w:szCs w:val="24"/>
        </w:rPr>
        <w:t xml:space="preserve"> property or belonging search</w:t>
      </w:r>
    </w:p>
    <w:p w:rsidR="009B2F93" w:rsidRDefault="00802962" w:rsidP="008B546A">
      <w:pPr>
        <w:spacing w:after="0"/>
        <w:jc w:val="both"/>
        <w:rPr>
          <w:rFonts w:ascii="Times New Roman" w:eastAsia="Times New Roman" w:hAnsi="Times New Roman" w:cs="Times New Roman"/>
          <w:sz w:val="24"/>
          <w:szCs w:val="24"/>
        </w:rPr>
      </w:pPr>
      <w:r w:rsidRPr="000F60E6">
        <w:rPr>
          <w:rFonts w:ascii="Times New Roman" w:eastAsia="Times New Roman" w:hAnsi="Times New Roman" w:cs="Times New Roman"/>
          <w:sz w:val="24"/>
          <w:szCs w:val="24"/>
        </w:rPr>
        <w:t>Personal property</w:t>
      </w:r>
      <w:r w:rsidR="004479DC" w:rsidRPr="000F60E6">
        <w:rPr>
          <w:rFonts w:ascii="Times New Roman" w:eastAsia="Times New Roman" w:hAnsi="Times New Roman" w:cs="Times New Roman"/>
          <w:sz w:val="24"/>
          <w:szCs w:val="24"/>
        </w:rPr>
        <w:t xml:space="preserve"> of</w:t>
      </w:r>
      <w:r w:rsidR="00D9465F" w:rsidRPr="000F60E6">
        <w:rPr>
          <w:rFonts w:ascii="Times New Roman" w:eastAsia="Times New Roman" w:hAnsi="Times New Roman" w:cs="Times New Roman"/>
          <w:sz w:val="24"/>
          <w:szCs w:val="24"/>
        </w:rPr>
        <w:t xml:space="preserve"> l</w:t>
      </w:r>
      <w:r w:rsidRPr="000F60E6">
        <w:rPr>
          <w:rFonts w:ascii="Times New Roman" w:eastAsia="Times New Roman" w:hAnsi="Times New Roman" w:cs="Times New Roman"/>
          <w:sz w:val="24"/>
          <w:szCs w:val="24"/>
        </w:rPr>
        <w:t>earners</w:t>
      </w:r>
      <w:r w:rsidR="009B2F93" w:rsidRPr="000F60E6">
        <w:rPr>
          <w:rFonts w:ascii="Times New Roman" w:eastAsia="Times New Roman" w:hAnsi="Times New Roman" w:cs="Times New Roman"/>
          <w:sz w:val="24"/>
          <w:szCs w:val="24"/>
        </w:rPr>
        <w:t xml:space="preserve"> shall not be search</w:t>
      </w:r>
      <w:r w:rsidR="00D463CC">
        <w:rPr>
          <w:rFonts w:ascii="Times New Roman" w:eastAsia="Times New Roman" w:hAnsi="Times New Roman" w:cs="Times New Roman"/>
          <w:sz w:val="24"/>
          <w:szCs w:val="24"/>
        </w:rPr>
        <w:t>ed or seized without the learner</w:t>
      </w:r>
      <w:r w:rsidR="009B2F93" w:rsidRPr="000F60E6">
        <w:rPr>
          <w:rFonts w:ascii="Times New Roman" w:eastAsia="Times New Roman" w:hAnsi="Times New Roman" w:cs="Times New Roman"/>
          <w:sz w:val="24"/>
          <w:szCs w:val="24"/>
        </w:rPr>
        <w:t xml:space="preserve">’s knowledge and approval of the search, </w:t>
      </w:r>
      <w:r w:rsidR="00790E8B" w:rsidRPr="000F60E6">
        <w:rPr>
          <w:rFonts w:ascii="Times New Roman" w:eastAsia="Times New Roman" w:hAnsi="Times New Roman" w:cs="Times New Roman"/>
          <w:sz w:val="24"/>
          <w:szCs w:val="24"/>
        </w:rPr>
        <w:t>except in cases where the PC</w:t>
      </w:r>
      <w:r w:rsidR="009B2F93" w:rsidRPr="000F60E6">
        <w:rPr>
          <w:rFonts w:ascii="Times New Roman" w:eastAsia="Times New Roman" w:hAnsi="Times New Roman" w:cs="Times New Roman"/>
          <w:sz w:val="24"/>
          <w:szCs w:val="24"/>
        </w:rPr>
        <w:t xml:space="preserve"> officials have a reasonable basis for believing that safety </w:t>
      </w:r>
      <w:r w:rsidR="00D9465F" w:rsidRPr="000F60E6">
        <w:rPr>
          <w:rFonts w:ascii="Times New Roman" w:eastAsia="Times New Roman" w:hAnsi="Times New Roman" w:cs="Times New Roman"/>
          <w:sz w:val="24"/>
          <w:szCs w:val="24"/>
        </w:rPr>
        <w:t>and</w:t>
      </w:r>
      <w:r w:rsidR="00C44928" w:rsidRPr="000F60E6">
        <w:rPr>
          <w:rFonts w:ascii="Times New Roman" w:eastAsia="Times New Roman" w:hAnsi="Times New Roman" w:cs="Times New Roman"/>
          <w:sz w:val="24"/>
          <w:szCs w:val="24"/>
        </w:rPr>
        <w:t xml:space="preserve"> security </w:t>
      </w:r>
      <w:r w:rsidR="009B2F93" w:rsidRPr="000F60E6">
        <w:rPr>
          <w:rFonts w:ascii="Times New Roman" w:eastAsia="Times New Roman" w:hAnsi="Times New Roman" w:cs="Times New Roman"/>
          <w:sz w:val="24"/>
          <w:szCs w:val="24"/>
        </w:rPr>
        <w:t xml:space="preserve">is involved. </w:t>
      </w:r>
    </w:p>
    <w:p w:rsidR="00D463CC" w:rsidRPr="000F60E6" w:rsidRDefault="00D463CC" w:rsidP="008B546A">
      <w:pPr>
        <w:spacing w:after="0"/>
        <w:jc w:val="both"/>
        <w:rPr>
          <w:rFonts w:ascii="Times New Roman" w:eastAsia="Times New Roman" w:hAnsi="Times New Roman" w:cs="Times New Roman"/>
          <w:sz w:val="24"/>
          <w:szCs w:val="24"/>
        </w:rPr>
      </w:pPr>
    </w:p>
    <w:p w:rsidR="000F60E6" w:rsidRPr="00E25C50" w:rsidRDefault="00D463CC" w:rsidP="008B546A">
      <w:pPr>
        <w:spacing w:after="0"/>
        <w:ind w:left="720" w:hanging="720"/>
        <w:jc w:val="both"/>
        <w:rPr>
          <w:rFonts w:ascii="Times New Roman" w:eastAsia="Times New Roman" w:hAnsi="Times New Roman" w:cs="Times New Roman"/>
          <w:b/>
          <w:sz w:val="24"/>
          <w:szCs w:val="24"/>
        </w:rPr>
      </w:pPr>
      <w:r w:rsidRPr="001A5D6D">
        <w:rPr>
          <w:rFonts w:ascii="Times New Roman" w:eastAsia="Times New Roman" w:hAnsi="Times New Roman" w:cs="Times New Roman"/>
          <w:b/>
          <w:sz w:val="24"/>
          <w:szCs w:val="24"/>
        </w:rPr>
        <w:t>6.2.2</w:t>
      </w:r>
      <w:r w:rsidRPr="001A5D6D">
        <w:rPr>
          <w:rFonts w:ascii="Times New Roman" w:eastAsia="Times New Roman" w:hAnsi="Times New Roman" w:cs="Times New Roman"/>
          <w:b/>
          <w:sz w:val="24"/>
          <w:szCs w:val="24"/>
        </w:rPr>
        <w:tab/>
        <w:t>Learners Responsibilities</w:t>
      </w:r>
      <w:r w:rsidR="00BB1CE5">
        <w:rPr>
          <w:rFonts w:ascii="Times New Roman" w:eastAsia="Times New Roman" w:hAnsi="Times New Roman" w:cs="Times New Roman"/>
          <w:b/>
          <w:color w:val="FF0000"/>
          <w:sz w:val="24"/>
          <w:szCs w:val="24"/>
        </w:rPr>
        <w:t xml:space="preserve"> </w:t>
      </w:r>
    </w:p>
    <w:p w:rsidR="00D63897" w:rsidRPr="001A5D6D" w:rsidRDefault="00D63897" w:rsidP="008B546A">
      <w:pPr>
        <w:autoSpaceDE w:val="0"/>
        <w:autoSpaceDN w:val="0"/>
        <w:adjustRightInd w:val="0"/>
        <w:spacing w:after="0"/>
        <w:jc w:val="both"/>
        <w:rPr>
          <w:rFonts w:ascii="Times New Roman" w:hAnsi="Times New Roman" w:cs="Times New Roman"/>
          <w:sz w:val="24"/>
          <w:szCs w:val="24"/>
        </w:rPr>
      </w:pPr>
      <w:r w:rsidRPr="001A5D6D">
        <w:rPr>
          <w:rFonts w:ascii="Times New Roman" w:hAnsi="Times New Roman" w:cs="Times New Roman"/>
          <w:sz w:val="24"/>
          <w:szCs w:val="24"/>
        </w:rPr>
        <w:t>Along with rights come certain responsibilities.  Academic and non-academic integrity are inherent in learner responsibilities.</w:t>
      </w:r>
    </w:p>
    <w:p w:rsidR="0026308D" w:rsidRPr="001A5D6D" w:rsidRDefault="0026308D" w:rsidP="008B546A">
      <w:pPr>
        <w:autoSpaceDE w:val="0"/>
        <w:autoSpaceDN w:val="0"/>
        <w:adjustRightInd w:val="0"/>
        <w:spacing w:after="0"/>
        <w:jc w:val="both"/>
        <w:rPr>
          <w:rFonts w:ascii="Times New Roman" w:hAnsi="Times New Roman" w:cs="Times New Roman"/>
          <w:sz w:val="24"/>
          <w:szCs w:val="24"/>
        </w:rPr>
      </w:pPr>
    </w:p>
    <w:p w:rsidR="00D37688" w:rsidRPr="001A5D6D" w:rsidRDefault="00D37688" w:rsidP="008B546A">
      <w:pPr>
        <w:autoSpaceDE w:val="0"/>
        <w:autoSpaceDN w:val="0"/>
        <w:adjustRightInd w:val="0"/>
        <w:spacing w:after="0"/>
        <w:jc w:val="both"/>
        <w:rPr>
          <w:rFonts w:ascii="Times New Roman" w:hAnsi="Times New Roman" w:cs="Times New Roman"/>
          <w:b/>
          <w:sz w:val="24"/>
          <w:szCs w:val="24"/>
        </w:rPr>
      </w:pPr>
      <w:r w:rsidRPr="001A5D6D">
        <w:rPr>
          <w:rFonts w:ascii="Times New Roman" w:hAnsi="Times New Roman" w:cs="Times New Roman"/>
          <w:b/>
          <w:sz w:val="24"/>
          <w:szCs w:val="24"/>
        </w:rPr>
        <w:t>6.2.2.1</w:t>
      </w:r>
      <w:r w:rsidRPr="001A5D6D">
        <w:rPr>
          <w:rFonts w:ascii="Times New Roman" w:hAnsi="Times New Roman" w:cs="Times New Roman"/>
          <w:b/>
          <w:sz w:val="24"/>
          <w:szCs w:val="24"/>
        </w:rPr>
        <w:tab/>
        <w:t>General Responsibilities</w:t>
      </w:r>
    </w:p>
    <w:p w:rsidR="00D37688" w:rsidRPr="001A5D6D" w:rsidRDefault="00D37688" w:rsidP="00E25C50">
      <w:pPr>
        <w:pStyle w:val="ListParagraph"/>
        <w:numPr>
          <w:ilvl w:val="0"/>
          <w:numId w:val="33"/>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Learners have the responsibility to adhere to academic and non-academic regulations and abide by the PC’s Policies and Procedures.</w:t>
      </w:r>
    </w:p>
    <w:p w:rsidR="00D37688" w:rsidRPr="001A5D6D" w:rsidRDefault="00D37688" w:rsidP="00E25C50">
      <w:pPr>
        <w:pStyle w:val="ListParagraph"/>
        <w:numPr>
          <w:ilvl w:val="0"/>
          <w:numId w:val="33"/>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 xml:space="preserve">Learners have the responsibility to treat all members of the </w:t>
      </w:r>
      <w:r w:rsidR="001A5D6D" w:rsidRPr="001A5D6D">
        <w:rPr>
          <w:rFonts w:ascii="Times New Roman" w:hAnsi="Times New Roman" w:cs="Times New Roman"/>
          <w:sz w:val="24"/>
          <w:szCs w:val="24"/>
        </w:rPr>
        <w:t xml:space="preserve">PC </w:t>
      </w:r>
      <w:r w:rsidRPr="001A5D6D">
        <w:rPr>
          <w:rFonts w:ascii="Times New Roman" w:hAnsi="Times New Roman" w:cs="Times New Roman"/>
          <w:sz w:val="24"/>
          <w:szCs w:val="24"/>
        </w:rPr>
        <w:t xml:space="preserve">community with respect, in learning environments and in all other interactions.  Learners have the responsibility not to engage in behaviour that a reasonable person should reasonably know is unsafe or inappropriate and not to intimidate, interfere with, threaten or otherwise obstruct any PC activity, nor to hinder members of the PC community in the pursuit of their legitimate activities.  Violence of any kind, including sexual violence, is strictly prohibited.  </w:t>
      </w:r>
    </w:p>
    <w:p w:rsidR="00D37688" w:rsidRPr="001A5D6D" w:rsidRDefault="00D37688" w:rsidP="00E25C50">
      <w:pPr>
        <w:pStyle w:val="ListParagraph"/>
        <w:numPr>
          <w:ilvl w:val="0"/>
          <w:numId w:val="33"/>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 xml:space="preserve">Learners are responsible for responsible use of technology.  Learners are reminded that images, postings, dialogues, and information about themselves or others posted on the internet (e.g. on social networking sites such as Facebook) are public information.  While PC does not actively monitor these sites, content that is brought to the attention of the PC which describes or documents </w:t>
      </w:r>
      <w:proofErr w:type="spellStart"/>
      <w:r w:rsidRPr="001A5D6D">
        <w:rPr>
          <w:rFonts w:ascii="Times New Roman" w:hAnsi="Times New Roman" w:cs="Times New Roman"/>
          <w:sz w:val="24"/>
          <w:szCs w:val="24"/>
        </w:rPr>
        <w:t>behavior</w:t>
      </w:r>
      <w:proofErr w:type="spellEnd"/>
      <w:r w:rsidRPr="001A5D6D">
        <w:rPr>
          <w:rFonts w:ascii="Times New Roman" w:hAnsi="Times New Roman" w:cs="Times New Roman"/>
          <w:sz w:val="24"/>
          <w:szCs w:val="24"/>
        </w:rPr>
        <w:t xml:space="preserve"> that reasonably suggests breach of PC relevant policies (e.g. Learner Code of Conduct) is subject to further investigation.  The PC reserves the right to appropriately respond to these incidents, which may include disciplinary action.</w:t>
      </w:r>
    </w:p>
    <w:p w:rsidR="00D37688" w:rsidRPr="001A5D6D" w:rsidRDefault="00D37688" w:rsidP="00E25C50">
      <w:pPr>
        <w:pStyle w:val="ListParagraph"/>
        <w:numPr>
          <w:ilvl w:val="0"/>
          <w:numId w:val="33"/>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Every learner is responsible to keep the PC informed of their current mailing address, contact information and any change of name.</w:t>
      </w:r>
    </w:p>
    <w:p w:rsidR="00D37688" w:rsidRPr="001A5D6D" w:rsidRDefault="00D37688" w:rsidP="00E25C50">
      <w:pPr>
        <w:pStyle w:val="ListParagraph"/>
        <w:numPr>
          <w:ilvl w:val="0"/>
          <w:numId w:val="33"/>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lastRenderedPageBreak/>
        <w:t>Every learner is responsible to resolve academic and personal problems by communicating with the appropriate PC personnel.</w:t>
      </w:r>
    </w:p>
    <w:p w:rsidR="00D37688" w:rsidRPr="001A5D6D" w:rsidRDefault="00D37688" w:rsidP="00E25C50">
      <w:pPr>
        <w:pStyle w:val="ListParagraph"/>
        <w:numPr>
          <w:ilvl w:val="0"/>
          <w:numId w:val="33"/>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Learners are expected to be individually responsible for their actions whether acting individually or in a group.  Learners are considered by the PC to have an obligation to make legal and responsible decisions concerning their conduct and to model and convey the PC's expectations of conduct both on and off campus.</w:t>
      </w:r>
    </w:p>
    <w:p w:rsidR="00D37688" w:rsidRPr="001A5D6D" w:rsidRDefault="00D37688" w:rsidP="00E25C50">
      <w:pPr>
        <w:pStyle w:val="ListParagraph"/>
        <w:numPr>
          <w:ilvl w:val="0"/>
          <w:numId w:val="33"/>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 xml:space="preserve">Every learner is responsible to observe and obey all health and safety procedures of the PC and those of host organizations during WBE. </w:t>
      </w:r>
    </w:p>
    <w:p w:rsidR="00D37688" w:rsidRPr="001A5D6D" w:rsidRDefault="00D37688" w:rsidP="00E25C50">
      <w:pPr>
        <w:pStyle w:val="ListParagraph"/>
        <w:numPr>
          <w:ilvl w:val="0"/>
          <w:numId w:val="33"/>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Learners have the responsibility to respect the right of others to use the PC resources, and not to monopolize PC resources to the exclusion of others.</w:t>
      </w:r>
    </w:p>
    <w:p w:rsidR="00D37688" w:rsidRPr="001A5D6D" w:rsidRDefault="00D37688" w:rsidP="00FA0B9F">
      <w:pPr>
        <w:pStyle w:val="ListParagraph"/>
        <w:numPr>
          <w:ilvl w:val="0"/>
          <w:numId w:val="33"/>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Every learner is responsible for contributing to making PC community safe, respectful and inclusive.  Learners must refrain from conduct that threatens or endangers the health,</w:t>
      </w:r>
      <w:r w:rsidR="00FA0B9F" w:rsidRPr="001A5D6D">
        <w:rPr>
          <w:rFonts w:ascii="Times New Roman" w:hAnsi="Times New Roman" w:cs="Times New Roman"/>
          <w:sz w:val="24"/>
          <w:szCs w:val="24"/>
        </w:rPr>
        <w:t xml:space="preserve"> </w:t>
      </w:r>
      <w:r w:rsidRPr="001A5D6D">
        <w:rPr>
          <w:rFonts w:ascii="Times New Roman" w:hAnsi="Times New Roman" w:cs="Times New Roman"/>
          <w:sz w:val="24"/>
          <w:szCs w:val="24"/>
        </w:rPr>
        <w:t>safety, well-being or dignity of any person.</w:t>
      </w:r>
    </w:p>
    <w:p w:rsidR="00D37688" w:rsidRPr="001A5D6D" w:rsidRDefault="00D37688" w:rsidP="008B546A">
      <w:pPr>
        <w:autoSpaceDE w:val="0"/>
        <w:autoSpaceDN w:val="0"/>
        <w:adjustRightInd w:val="0"/>
        <w:spacing w:after="0"/>
        <w:jc w:val="both"/>
        <w:rPr>
          <w:rFonts w:ascii="Times New Roman" w:hAnsi="Times New Roman" w:cs="Times New Roman"/>
          <w:sz w:val="24"/>
          <w:szCs w:val="24"/>
        </w:rPr>
      </w:pPr>
    </w:p>
    <w:p w:rsidR="00D37688" w:rsidRPr="001A5D6D" w:rsidRDefault="00E25C50" w:rsidP="00E25C50">
      <w:pPr>
        <w:autoSpaceDE w:val="0"/>
        <w:autoSpaceDN w:val="0"/>
        <w:adjustRightInd w:val="0"/>
        <w:spacing w:after="0"/>
        <w:ind w:left="720" w:hanging="720"/>
        <w:jc w:val="both"/>
        <w:rPr>
          <w:rFonts w:ascii="Times New Roman" w:hAnsi="Times New Roman" w:cs="Times New Roman"/>
          <w:b/>
          <w:sz w:val="24"/>
          <w:szCs w:val="24"/>
        </w:rPr>
      </w:pPr>
      <w:r w:rsidRPr="001A5D6D">
        <w:rPr>
          <w:rFonts w:ascii="Times New Roman" w:hAnsi="Times New Roman" w:cs="Times New Roman"/>
          <w:b/>
          <w:sz w:val="24"/>
          <w:szCs w:val="24"/>
        </w:rPr>
        <w:t>6.2.2.2</w:t>
      </w:r>
      <w:r w:rsidRPr="001A5D6D">
        <w:rPr>
          <w:rFonts w:ascii="Times New Roman" w:hAnsi="Times New Roman" w:cs="Times New Roman"/>
          <w:b/>
          <w:sz w:val="24"/>
          <w:szCs w:val="24"/>
        </w:rPr>
        <w:tab/>
      </w:r>
      <w:r w:rsidR="00D37688" w:rsidRPr="001A5D6D">
        <w:rPr>
          <w:rFonts w:ascii="Times New Roman" w:hAnsi="Times New Roman" w:cs="Times New Roman"/>
          <w:b/>
          <w:sz w:val="24"/>
          <w:szCs w:val="24"/>
        </w:rPr>
        <w:t>Academic Responsibilities</w:t>
      </w:r>
    </w:p>
    <w:p w:rsidR="00D37688" w:rsidRPr="001A5D6D" w:rsidRDefault="00D37688" w:rsidP="00E25C50">
      <w:pPr>
        <w:pStyle w:val="ListParagraph"/>
        <w:numPr>
          <w:ilvl w:val="0"/>
          <w:numId w:val="36"/>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 xml:space="preserve">Learners are responsible to attend classes regularly, to be punctual, to keep work up to date, to complete assignments as required and to demonstrate a satisfactory level of performance and rate of progress. </w:t>
      </w:r>
    </w:p>
    <w:p w:rsidR="00E25C50" w:rsidRPr="001A5D6D" w:rsidRDefault="00E25C50" w:rsidP="00E25C50">
      <w:pPr>
        <w:pStyle w:val="ListParagraph"/>
        <w:numPr>
          <w:ilvl w:val="0"/>
          <w:numId w:val="36"/>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Learners have the responsibility to take an active role in the learning process by meeting individual course and programme requirements.</w:t>
      </w:r>
    </w:p>
    <w:p w:rsidR="00E25C50" w:rsidRPr="001A5D6D" w:rsidRDefault="00E25C50" w:rsidP="00E25C50">
      <w:pPr>
        <w:pStyle w:val="ListParagraph"/>
        <w:numPr>
          <w:ilvl w:val="0"/>
          <w:numId w:val="36"/>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 xml:space="preserve">Learners are expected to display appropriate conduct in teaching/learning </w:t>
      </w:r>
      <w:proofErr w:type="gramStart"/>
      <w:r w:rsidRPr="001A5D6D">
        <w:rPr>
          <w:rFonts w:ascii="Times New Roman" w:hAnsi="Times New Roman" w:cs="Times New Roman"/>
          <w:sz w:val="24"/>
          <w:szCs w:val="24"/>
        </w:rPr>
        <w:t>situations, that</w:t>
      </w:r>
      <w:proofErr w:type="gramEnd"/>
      <w:r w:rsidRPr="001A5D6D">
        <w:rPr>
          <w:rFonts w:ascii="Times New Roman" w:hAnsi="Times New Roman" w:cs="Times New Roman"/>
          <w:sz w:val="24"/>
          <w:szCs w:val="24"/>
        </w:rPr>
        <w:t xml:space="preserve"> will enhance the learning environment.  Lecturers/instructors have the right to establish standards of behaviour and attendance requirements and learners shall be expected to meet these requirements. </w:t>
      </w:r>
    </w:p>
    <w:p w:rsidR="00E25C50" w:rsidRPr="001A5D6D" w:rsidRDefault="00E25C50" w:rsidP="00E25C50">
      <w:pPr>
        <w:pStyle w:val="ListParagraph"/>
        <w:numPr>
          <w:ilvl w:val="0"/>
          <w:numId w:val="36"/>
        </w:numPr>
        <w:tabs>
          <w:tab w:val="left" w:pos="900"/>
        </w:tabs>
        <w:autoSpaceDE w:val="0"/>
        <w:autoSpaceDN w:val="0"/>
        <w:adjustRightInd w:val="0"/>
        <w:spacing w:after="0"/>
        <w:ind w:left="900"/>
        <w:jc w:val="both"/>
        <w:rPr>
          <w:rFonts w:ascii="Times New Roman" w:hAnsi="Times New Roman" w:cs="Times New Roman"/>
          <w:sz w:val="24"/>
          <w:szCs w:val="24"/>
        </w:rPr>
      </w:pPr>
      <w:r w:rsidRPr="001A5D6D">
        <w:rPr>
          <w:rFonts w:ascii="Times New Roman" w:hAnsi="Times New Roman" w:cs="Times New Roman"/>
          <w:sz w:val="24"/>
          <w:szCs w:val="24"/>
        </w:rPr>
        <w:t xml:space="preserve">Learners have the responsibility to maintain academic ethics and honesty in all its forms, including, but not limited to, cheating, collusion, plagiarism and other malpractices.  </w:t>
      </w:r>
    </w:p>
    <w:p w:rsidR="00193818" w:rsidRDefault="00193818" w:rsidP="008B546A">
      <w:pPr>
        <w:autoSpaceDE w:val="0"/>
        <w:autoSpaceDN w:val="0"/>
        <w:adjustRightInd w:val="0"/>
        <w:spacing w:after="0" w:line="240" w:lineRule="auto"/>
        <w:jc w:val="both"/>
        <w:rPr>
          <w:rFonts w:ascii="Times New Roman" w:hAnsi="Times New Roman" w:cs="Times New Roman"/>
          <w:color w:val="000000"/>
          <w:sz w:val="23"/>
          <w:szCs w:val="23"/>
        </w:rPr>
      </w:pPr>
    </w:p>
    <w:p w:rsidR="00D9465F" w:rsidRPr="00F249E2" w:rsidRDefault="00F249E2" w:rsidP="008B546A">
      <w:pPr>
        <w:spacing w:after="0"/>
        <w:ind w:left="540" w:hanging="540"/>
        <w:jc w:val="both"/>
        <w:rPr>
          <w:rFonts w:ascii="Times New Roman" w:hAnsi="Times New Roman" w:cs="Times New Roman"/>
          <w:b/>
          <w:sz w:val="24"/>
          <w:szCs w:val="24"/>
        </w:rPr>
      </w:pPr>
      <w:r>
        <w:rPr>
          <w:rFonts w:ascii="Times New Roman" w:hAnsi="Times New Roman" w:cs="Times New Roman"/>
          <w:b/>
          <w:sz w:val="24"/>
          <w:szCs w:val="24"/>
        </w:rPr>
        <w:t>7.0</w:t>
      </w:r>
      <w:r>
        <w:rPr>
          <w:rFonts w:ascii="Times New Roman" w:hAnsi="Times New Roman" w:cs="Times New Roman"/>
          <w:b/>
          <w:sz w:val="24"/>
          <w:szCs w:val="24"/>
        </w:rPr>
        <w:tab/>
      </w:r>
      <w:r w:rsidR="00D9465F" w:rsidRPr="00F249E2">
        <w:rPr>
          <w:rFonts w:ascii="Times New Roman" w:hAnsi="Times New Roman" w:cs="Times New Roman"/>
          <w:b/>
          <w:sz w:val="24"/>
          <w:szCs w:val="24"/>
        </w:rPr>
        <w:t>POLICY IMPLEMENTATION</w:t>
      </w:r>
      <w:r w:rsidRPr="00F249E2">
        <w:rPr>
          <w:rFonts w:ascii="Times New Roman" w:hAnsi="Times New Roman" w:cs="Times New Roman"/>
          <w:b/>
          <w:sz w:val="24"/>
          <w:szCs w:val="24"/>
        </w:rPr>
        <w:t xml:space="preserve"> </w:t>
      </w:r>
      <w:bookmarkStart w:id="0" w:name="_GoBack"/>
      <w:bookmarkEnd w:id="0"/>
    </w:p>
    <w:p w:rsidR="00D9465F" w:rsidRDefault="00D9465F" w:rsidP="008B546A">
      <w:pPr>
        <w:spacing w:after="0"/>
        <w:jc w:val="both"/>
        <w:rPr>
          <w:rFonts w:ascii="Times New Roman" w:hAnsi="Times New Roman" w:cs="Times New Roman"/>
          <w:b/>
          <w:sz w:val="24"/>
          <w:szCs w:val="24"/>
        </w:rPr>
      </w:pPr>
    </w:p>
    <w:p w:rsidR="00471000" w:rsidRPr="001A5D6D" w:rsidRDefault="00471000" w:rsidP="008B546A">
      <w:pPr>
        <w:autoSpaceDE w:val="0"/>
        <w:autoSpaceDN w:val="0"/>
        <w:adjustRightInd w:val="0"/>
        <w:spacing w:after="0"/>
        <w:ind w:right="-334"/>
        <w:jc w:val="both"/>
        <w:rPr>
          <w:rFonts w:ascii="Times New Roman" w:hAnsi="Times New Roman"/>
          <w:b/>
          <w:sz w:val="24"/>
          <w:szCs w:val="24"/>
        </w:rPr>
      </w:pPr>
      <w:r w:rsidRPr="001A5D6D">
        <w:rPr>
          <w:rFonts w:ascii="Times New Roman" w:hAnsi="Times New Roman"/>
          <w:sz w:val="24"/>
          <w:szCs w:val="24"/>
        </w:rPr>
        <w:t>All members of the PC community have a responsibility to implement and comply with this policy</w:t>
      </w:r>
      <w:r w:rsidR="006E77D6" w:rsidRPr="001A5D6D">
        <w:rPr>
          <w:rFonts w:ascii="Times New Roman" w:hAnsi="Times New Roman"/>
          <w:sz w:val="24"/>
          <w:szCs w:val="24"/>
        </w:rPr>
        <w:t xml:space="preserve">. </w:t>
      </w:r>
      <w:r w:rsidRPr="001A5D6D">
        <w:rPr>
          <w:rFonts w:ascii="Times New Roman" w:hAnsi="Times New Roman"/>
          <w:sz w:val="24"/>
          <w:szCs w:val="24"/>
        </w:rPr>
        <w:t xml:space="preserve"> </w:t>
      </w:r>
    </w:p>
    <w:p w:rsidR="00471000" w:rsidRPr="001A5D6D" w:rsidRDefault="00471000" w:rsidP="008B546A">
      <w:pPr>
        <w:spacing w:after="0"/>
        <w:jc w:val="both"/>
        <w:rPr>
          <w:rFonts w:ascii="Times New Roman" w:hAnsi="Times New Roman" w:cs="Times New Roman"/>
          <w:b/>
          <w:sz w:val="24"/>
          <w:szCs w:val="24"/>
        </w:rPr>
      </w:pPr>
    </w:p>
    <w:p w:rsidR="006E77D6" w:rsidRPr="001A5D6D" w:rsidRDefault="006E77D6" w:rsidP="008B546A">
      <w:pPr>
        <w:autoSpaceDE w:val="0"/>
        <w:autoSpaceDN w:val="0"/>
        <w:adjustRightInd w:val="0"/>
        <w:spacing w:after="0" w:line="240" w:lineRule="auto"/>
        <w:jc w:val="both"/>
        <w:rPr>
          <w:rFonts w:ascii="Times New Roman" w:hAnsi="Times New Roman" w:cs="Times New Roman"/>
          <w:sz w:val="24"/>
          <w:szCs w:val="24"/>
        </w:rPr>
      </w:pPr>
      <w:r w:rsidRPr="001A5D6D">
        <w:rPr>
          <w:rFonts w:ascii="Times New Roman" w:hAnsi="Times New Roman" w:cs="Times New Roman"/>
          <w:sz w:val="24"/>
          <w:szCs w:val="24"/>
        </w:rPr>
        <w:t xml:space="preserve">The PC is committed to promoting a safe environment for learning and working.  The objects and purposes of the PC include the intellectual, social, moral, and physical development of its members, and the betterment of its community.  </w:t>
      </w:r>
    </w:p>
    <w:p w:rsidR="006E77D6" w:rsidRPr="001A5D6D" w:rsidRDefault="006E77D6" w:rsidP="008B546A">
      <w:pPr>
        <w:autoSpaceDE w:val="0"/>
        <w:autoSpaceDN w:val="0"/>
        <w:adjustRightInd w:val="0"/>
        <w:spacing w:after="0" w:line="240" w:lineRule="auto"/>
        <w:jc w:val="both"/>
        <w:rPr>
          <w:rFonts w:ascii="Times New Roman" w:hAnsi="Times New Roman" w:cs="Times New Roman"/>
          <w:sz w:val="24"/>
          <w:szCs w:val="24"/>
        </w:rPr>
      </w:pPr>
    </w:p>
    <w:p w:rsidR="006E77D6" w:rsidRPr="001A5D6D" w:rsidRDefault="006E77D6" w:rsidP="008B546A">
      <w:pPr>
        <w:spacing w:after="0"/>
        <w:jc w:val="both"/>
        <w:rPr>
          <w:rFonts w:ascii="Times New Roman" w:hAnsi="Times New Roman" w:cs="Times New Roman"/>
          <w:sz w:val="24"/>
          <w:szCs w:val="24"/>
        </w:rPr>
      </w:pPr>
      <w:r w:rsidRPr="001A5D6D">
        <w:rPr>
          <w:rFonts w:ascii="Times New Roman" w:hAnsi="Times New Roman" w:cs="Times New Roman"/>
          <w:sz w:val="24"/>
          <w:szCs w:val="24"/>
        </w:rPr>
        <w:t xml:space="preserve">The best knowledge of a community resides with its members, who are thereby best placed to decide what conduct is appropriate or inappropriate to their diverse environment.  For that reason, this policy reflects the collective contributions of all members of the PC community.  </w:t>
      </w:r>
    </w:p>
    <w:p w:rsidR="006E77D6" w:rsidRPr="001A5D6D" w:rsidRDefault="006E77D6" w:rsidP="008B546A">
      <w:pPr>
        <w:autoSpaceDE w:val="0"/>
        <w:autoSpaceDN w:val="0"/>
        <w:adjustRightInd w:val="0"/>
        <w:spacing w:after="0"/>
        <w:ind w:right="-334"/>
        <w:jc w:val="both"/>
        <w:rPr>
          <w:rFonts w:ascii="Times New Roman" w:hAnsi="Times New Roman"/>
          <w:sz w:val="24"/>
          <w:szCs w:val="24"/>
        </w:rPr>
      </w:pPr>
    </w:p>
    <w:p w:rsidR="00471000" w:rsidRPr="005D2F3F" w:rsidRDefault="00471000" w:rsidP="008B546A">
      <w:pPr>
        <w:autoSpaceDE w:val="0"/>
        <w:autoSpaceDN w:val="0"/>
        <w:adjustRightInd w:val="0"/>
        <w:spacing w:after="0"/>
        <w:ind w:right="-334"/>
        <w:jc w:val="both"/>
        <w:rPr>
          <w:rFonts w:ascii="Times New Roman" w:hAnsi="Times New Roman"/>
          <w:b/>
          <w:color w:val="231F20"/>
          <w:sz w:val="24"/>
          <w:szCs w:val="24"/>
        </w:rPr>
      </w:pPr>
      <w:r w:rsidRPr="005D2F3F">
        <w:rPr>
          <w:rFonts w:ascii="Times New Roman" w:hAnsi="Times New Roman"/>
          <w:sz w:val="24"/>
          <w:szCs w:val="24"/>
        </w:rPr>
        <w:t>The implementation of the policy shall be guided by the following principles:</w:t>
      </w:r>
    </w:p>
    <w:p w:rsidR="00471000" w:rsidRPr="005D2F3F" w:rsidRDefault="00471000" w:rsidP="008B546A">
      <w:pPr>
        <w:numPr>
          <w:ilvl w:val="0"/>
          <w:numId w:val="27"/>
        </w:numPr>
        <w:spacing w:after="0"/>
        <w:contextualSpacing/>
        <w:jc w:val="both"/>
        <w:rPr>
          <w:rFonts w:ascii="Times New Roman" w:hAnsi="Times New Roman"/>
          <w:sz w:val="24"/>
          <w:szCs w:val="24"/>
        </w:rPr>
      </w:pPr>
      <w:r w:rsidRPr="005D2F3F">
        <w:rPr>
          <w:rFonts w:ascii="Times New Roman" w:hAnsi="Times New Roman"/>
          <w:sz w:val="24"/>
          <w:szCs w:val="24"/>
        </w:rPr>
        <w:t>Openness and learner protection – interventions shall seek to reduce barriers to access to education and training while providing protection to the learner.</w:t>
      </w:r>
    </w:p>
    <w:p w:rsidR="00471000" w:rsidRPr="005D2F3F" w:rsidRDefault="00471000" w:rsidP="008B546A">
      <w:pPr>
        <w:numPr>
          <w:ilvl w:val="0"/>
          <w:numId w:val="27"/>
        </w:numPr>
        <w:spacing w:after="0"/>
        <w:contextualSpacing/>
        <w:jc w:val="both"/>
        <w:rPr>
          <w:rFonts w:ascii="Times New Roman" w:hAnsi="Times New Roman"/>
          <w:sz w:val="24"/>
          <w:szCs w:val="24"/>
        </w:rPr>
      </w:pPr>
      <w:r w:rsidRPr="005D2F3F">
        <w:rPr>
          <w:rFonts w:ascii="Times New Roman" w:hAnsi="Times New Roman"/>
          <w:sz w:val="24"/>
          <w:szCs w:val="24"/>
        </w:rPr>
        <w:lastRenderedPageBreak/>
        <w:t>Flexibility and responsiveness – interventions shall seek to ensure promotion of flexibility in access to education and learning and address the needs and circumstances of the learner.</w:t>
      </w:r>
    </w:p>
    <w:p w:rsidR="00471000" w:rsidRPr="005D2F3F" w:rsidRDefault="00471000" w:rsidP="008B546A">
      <w:pPr>
        <w:numPr>
          <w:ilvl w:val="0"/>
          <w:numId w:val="27"/>
        </w:numPr>
        <w:spacing w:after="0"/>
        <w:contextualSpacing/>
        <w:jc w:val="both"/>
        <w:rPr>
          <w:rFonts w:ascii="Times New Roman" w:hAnsi="Times New Roman"/>
          <w:sz w:val="24"/>
          <w:szCs w:val="24"/>
        </w:rPr>
      </w:pPr>
      <w:r w:rsidRPr="005D2F3F">
        <w:rPr>
          <w:rFonts w:ascii="Times New Roman" w:hAnsi="Times New Roman"/>
          <w:sz w:val="24"/>
          <w:szCs w:val="24"/>
        </w:rPr>
        <w:t>Integrity - interventions shall seek to demonstrate the highest level of fairness and confidentiality.</w:t>
      </w:r>
    </w:p>
    <w:p w:rsidR="00F249E2" w:rsidRPr="00F249E2" w:rsidRDefault="00F249E2" w:rsidP="008B546A">
      <w:pPr>
        <w:spacing w:after="0"/>
        <w:jc w:val="both"/>
        <w:rPr>
          <w:rFonts w:ascii="Times New Roman" w:hAnsi="Times New Roman" w:cs="Times New Roman"/>
          <w:b/>
          <w:sz w:val="24"/>
          <w:szCs w:val="24"/>
        </w:rPr>
      </w:pPr>
    </w:p>
    <w:p w:rsidR="004479DC" w:rsidRPr="00FC278D" w:rsidRDefault="00D9465F" w:rsidP="008B546A">
      <w:pPr>
        <w:spacing w:after="0"/>
        <w:ind w:left="540" w:hanging="540"/>
        <w:jc w:val="both"/>
        <w:rPr>
          <w:rFonts w:ascii="Times New Roman" w:hAnsi="Times New Roman" w:cs="Times New Roman"/>
          <w:b/>
          <w:sz w:val="24"/>
          <w:szCs w:val="24"/>
        </w:rPr>
      </w:pPr>
      <w:r w:rsidRPr="00FC278D">
        <w:rPr>
          <w:rFonts w:ascii="Times New Roman" w:hAnsi="Times New Roman" w:cs="Times New Roman"/>
          <w:b/>
          <w:sz w:val="24"/>
          <w:szCs w:val="24"/>
        </w:rPr>
        <w:t>8.0</w:t>
      </w:r>
      <w:r w:rsidRPr="00FC278D">
        <w:rPr>
          <w:rFonts w:ascii="Times New Roman" w:hAnsi="Times New Roman" w:cs="Times New Roman"/>
          <w:b/>
          <w:sz w:val="24"/>
          <w:szCs w:val="24"/>
        </w:rPr>
        <w:tab/>
      </w:r>
      <w:r w:rsidR="004479DC" w:rsidRPr="00FC278D">
        <w:rPr>
          <w:rFonts w:ascii="Times New Roman" w:hAnsi="Times New Roman" w:cs="Times New Roman"/>
          <w:b/>
          <w:sz w:val="24"/>
          <w:szCs w:val="24"/>
        </w:rPr>
        <w:t xml:space="preserve">MONITORING, EVALUATION AND REVIEW OF THE POLICY </w:t>
      </w:r>
    </w:p>
    <w:p w:rsidR="00B011F1" w:rsidRPr="00FC278D" w:rsidRDefault="00B011F1" w:rsidP="008B546A">
      <w:pPr>
        <w:spacing w:after="0"/>
        <w:jc w:val="both"/>
        <w:rPr>
          <w:rFonts w:ascii="Times New Roman" w:hAnsi="Times New Roman" w:cs="Times New Roman"/>
          <w:b/>
          <w:sz w:val="24"/>
          <w:szCs w:val="24"/>
        </w:rPr>
      </w:pPr>
    </w:p>
    <w:p w:rsidR="004479DC" w:rsidRPr="00FC278D" w:rsidRDefault="004479DC" w:rsidP="008B546A">
      <w:pPr>
        <w:spacing w:after="0"/>
        <w:jc w:val="both"/>
        <w:rPr>
          <w:rFonts w:ascii="Times New Roman" w:hAnsi="Times New Roman" w:cs="Times New Roman"/>
          <w:sz w:val="24"/>
          <w:szCs w:val="24"/>
        </w:rPr>
      </w:pPr>
      <w:r w:rsidRPr="00FC278D">
        <w:rPr>
          <w:rFonts w:ascii="Times New Roman" w:hAnsi="Times New Roman" w:cs="Times New Roman"/>
          <w:sz w:val="24"/>
          <w:szCs w:val="24"/>
        </w:rPr>
        <w:t xml:space="preserve">Monitoring </w:t>
      </w:r>
      <w:r w:rsidR="00A50950">
        <w:rPr>
          <w:rFonts w:ascii="Times New Roman" w:hAnsi="Times New Roman" w:cs="Times New Roman"/>
          <w:sz w:val="24"/>
          <w:szCs w:val="24"/>
        </w:rPr>
        <w:t>and evaluation of this policy shall</w:t>
      </w:r>
      <w:r w:rsidR="00D9465F" w:rsidRPr="00FC278D">
        <w:rPr>
          <w:rFonts w:ascii="Times New Roman" w:hAnsi="Times New Roman" w:cs="Times New Roman"/>
          <w:sz w:val="24"/>
          <w:szCs w:val="24"/>
        </w:rPr>
        <w:t xml:space="preserve"> be carried out by the </w:t>
      </w:r>
      <w:r w:rsidRPr="00FC278D">
        <w:rPr>
          <w:rFonts w:ascii="Times New Roman" w:hAnsi="Times New Roman" w:cs="Times New Roman"/>
          <w:sz w:val="24"/>
          <w:szCs w:val="24"/>
        </w:rPr>
        <w:t>Board</w:t>
      </w:r>
      <w:r w:rsidR="00D9465F" w:rsidRPr="00FC278D">
        <w:rPr>
          <w:rFonts w:ascii="Times New Roman" w:hAnsi="Times New Roman" w:cs="Times New Roman"/>
          <w:sz w:val="24"/>
          <w:szCs w:val="24"/>
        </w:rPr>
        <w:t xml:space="preserve"> of the PC</w:t>
      </w:r>
      <w:r w:rsidRPr="00FC278D">
        <w:rPr>
          <w:rFonts w:ascii="Times New Roman" w:hAnsi="Times New Roman" w:cs="Times New Roman"/>
          <w:sz w:val="24"/>
          <w:szCs w:val="24"/>
        </w:rPr>
        <w:t xml:space="preserve">, </w:t>
      </w:r>
      <w:r w:rsidR="00D9465F" w:rsidRPr="00FC278D">
        <w:rPr>
          <w:rFonts w:ascii="Times New Roman" w:hAnsi="Times New Roman" w:cs="Times New Roman"/>
          <w:sz w:val="24"/>
          <w:szCs w:val="24"/>
        </w:rPr>
        <w:t>the Learners Council and the Learner</w:t>
      </w:r>
      <w:r w:rsidR="00B011F1" w:rsidRPr="00FC278D">
        <w:rPr>
          <w:rFonts w:ascii="Times New Roman" w:hAnsi="Times New Roman" w:cs="Times New Roman"/>
          <w:sz w:val="24"/>
          <w:szCs w:val="24"/>
        </w:rPr>
        <w:t xml:space="preserve"> Support Officer.</w:t>
      </w:r>
    </w:p>
    <w:p w:rsidR="00A50950" w:rsidRDefault="00A50950" w:rsidP="008B546A">
      <w:pPr>
        <w:spacing w:after="0"/>
        <w:jc w:val="both"/>
        <w:rPr>
          <w:rFonts w:ascii="Times New Roman" w:hAnsi="Times New Roman" w:cs="Times New Roman"/>
          <w:sz w:val="24"/>
          <w:szCs w:val="24"/>
        </w:rPr>
      </w:pPr>
    </w:p>
    <w:p w:rsidR="004479DC" w:rsidRDefault="004479DC" w:rsidP="008B546A">
      <w:pPr>
        <w:spacing w:after="0"/>
        <w:jc w:val="both"/>
        <w:rPr>
          <w:rFonts w:ascii="Times New Roman" w:hAnsi="Times New Roman" w:cs="Times New Roman"/>
          <w:sz w:val="24"/>
          <w:szCs w:val="24"/>
        </w:rPr>
      </w:pPr>
      <w:r w:rsidRPr="00FC278D">
        <w:rPr>
          <w:rFonts w:ascii="Times New Roman" w:hAnsi="Times New Roman" w:cs="Times New Roman"/>
          <w:sz w:val="24"/>
          <w:szCs w:val="24"/>
        </w:rPr>
        <w:t>This policy will be reviewed every 5 years to take into consideration</w:t>
      </w:r>
      <w:r w:rsidRPr="00FC278D">
        <w:rPr>
          <w:rFonts w:ascii="Times New Roman" w:hAnsi="Times New Roman" w:cs="Times New Roman"/>
          <w:b/>
          <w:sz w:val="24"/>
          <w:szCs w:val="24"/>
        </w:rPr>
        <w:t xml:space="preserve"> </w:t>
      </w:r>
      <w:r w:rsidRPr="00FC278D">
        <w:rPr>
          <w:rFonts w:ascii="Times New Roman" w:hAnsi="Times New Roman" w:cs="Times New Roman"/>
          <w:sz w:val="24"/>
          <w:szCs w:val="24"/>
        </w:rPr>
        <w:t>any legal changes and trends</w:t>
      </w:r>
      <w:r w:rsidR="00D9465F" w:rsidRPr="00FC278D">
        <w:rPr>
          <w:rFonts w:ascii="Times New Roman" w:hAnsi="Times New Roman" w:cs="Times New Roman"/>
          <w:sz w:val="24"/>
          <w:szCs w:val="24"/>
        </w:rPr>
        <w:t>.</w:t>
      </w:r>
    </w:p>
    <w:p w:rsidR="00F249E2" w:rsidRPr="00FC278D" w:rsidRDefault="00F249E2" w:rsidP="008B546A">
      <w:pPr>
        <w:spacing w:after="0"/>
        <w:jc w:val="both"/>
        <w:rPr>
          <w:rFonts w:ascii="Times New Roman" w:hAnsi="Times New Roman" w:cs="Times New Roman"/>
          <w:sz w:val="24"/>
          <w:szCs w:val="24"/>
        </w:rPr>
      </w:pPr>
    </w:p>
    <w:p w:rsidR="004479DC" w:rsidRPr="00FC278D" w:rsidRDefault="00D9465F" w:rsidP="008B546A">
      <w:pPr>
        <w:spacing w:after="0"/>
        <w:ind w:left="540" w:hanging="540"/>
        <w:jc w:val="both"/>
        <w:rPr>
          <w:rFonts w:ascii="Times New Roman" w:hAnsi="Times New Roman" w:cs="Times New Roman"/>
          <w:b/>
          <w:sz w:val="24"/>
          <w:szCs w:val="24"/>
        </w:rPr>
      </w:pPr>
      <w:r w:rsidRPr="00FC278D">
        <w:rPr>
          <w:rFonts w:ascii="Times New Roman" w:hAnsi="Times New Roman" w:cs="Times New Roman"/>
          <w:b/>
          <w:sz w:val="24"/>
          <w:szCs w:val="24"/>
        </w:rPr>
        <w:t>9.0</w:t>
      </w:r>
      <w:r w:rsidRPr="00FC278D">
        <w:rPr>
          <w:rFonts w:ascii="Times New Roman" w:hAnsi="Times New Roman" w:cs="Times New Roman"/>
          <w:b/>
          <w:sz w:val="24"/>
          <w:szCs w:val="24"/>
        </w:rPr>
        <w:tab/>
      </w:r>
      <w:r w:rsidR="004479DC" w:rsidRPr="00FC278D">
        <w:rPr>
          <w:rFonts w:ascii="Times New Roman" w:hAnsi="Times New Roman" w:cs="Times New Roman"/>
          <w:b/>
          <w:sz w:val="24"/>
          <w:szCs w:val="24"/>
        </w:rPr>
        <w:t>RESPONSIBILITY</w:t>
      </w:r>
    </w:p>
    <w:p w:rsidR="00A50950" w:rsidRDefault="00A50950" w:rsidP="008B546A">
      <w:pPr>
        <w:spacing w:after="0"/>
        <w:jc w:val="both"/>
        <w:rPr>
          <w:rFonts w:ascii="Times New Roman" w:hAnsi="Times New Roman" w:cs="Times New Roman"/>
          <w:sz w:val="24"/>
          <w:szCs w:val="24"/>
        </w:rPr>
      </w:pPr>
    </w:p>
    <w:p w:rsidR="004479DC" w:rsidRPr="00FC278D" w:rsidRDefault="00B011F1" w:rsidP="008B546A">
      <w:pPr>
        <w:spacing w:after="0"/>
        <w:jc w:val="both"/>
        <w:rPr>
          <w:rFonts w:ascii="Times New Roman" w:hAnsi="Times New Roman" w:cs="Times New Roman"/>
          <w:sz w:val="24"/>
          <w:szCs w:val="24"/>
        </w:rPr>
      </w:pPr>
      <w:r w:rsidRPr="00FC278D">
        <w:rPr>
          <w:rFonts w:ascii="Times New Roman" w:hAnsi="Times New Roman" w:cs="Times New Roman"/>
          <w:sz w:val="24"/>
          <w:szCs w:val="24"/>
        </w:rPr>
        <w:t xml:space="preserve">The </w:t>
      </w:r>
      <w:r w:rsidRPr="00A50950">
        <w:rPr>
          <w:rFonts w:ascii="Times New Roman" w:hAnsi="Times New Roman" w:cs="Times New Roman"/>
          <w:sz w:val="24"/>
          <w:szCs w:val="24"/>
        </w:rPr>
        <w:t>PC Governing Board</w:t>
      </w:r>
      <w:r w:rsidRPr="00FC278D">
        <w:rPr>
          <w:rFonts w:ascii="Times New Roman" w:hAnsi="Times New Roman" w:cs="Times New Roman"/>
          <w:sz w:val="24"/>
          <w:szCs w:val="24"/>
        </w:rPr>
        <w:t xml:space="preserve"> shall have the </w:t>
      </w:r>
      <w:proofErr w:type="spellStart"/>
      <w:r w:rsidRPr="00FC278D">
        <w:rPr>
          <w:rFonts w:ascii="Times New Roman" w:hAnsi="Times New Roman" w:cs="Times New Roman"/>
          <w:sz w:val="24"/>
          <w:szCs w:val="24"/>
        </w:rPr>
        <w:t>responsibity</w:t>
      </w:r>
      <w:proofErr w:type="spellEnd"/>
      <w:r w:rsidR="004479DC" w:rsidRPr="00FC278D">
        <w:rPr>
          <w:rFonts w:ascii="Times New Roman" w:hAnsi="Times New Roman" w:cs="Times New Roman"/>
          <w:sz w:val="24"/>
          <w:szCs w:val="24"/>
        </w:rPr>
        <w:t xml:space="preserve"> to ensure the </w:t>
      </w:r>
      <w:r w:rsidRPr="00FC278D">
        <w:rPr>
          <w:rFonts w:ascii="Times New Roman" w:hAnsi="Times New Roman" w:cs="Times New Roman"/>
          <w:sz w:val="24"/>
          <w:szCs w:val="24"/>
        </w:rPr>
        <w:t>eff</w:t>
      </w:r>
      <w:r w:rsidR="00D9465F" w:rsidRPr="00FC278D">
        <w:rPr>
          <w:rFonts w:ascii="Times New Roman" w:hAnsi="Times New Roman" w:cs="Times New Roman"/>
          <w:sz w:val="24"/>
          <w:szCs w:val="24"/>
        </w:rPr>
        <w:t>ective implementation of policy.</w:t>
      </w:r>
    </w:p>
    <w:p w:rsidR="00A50950" w:rsidRDefault="00A50950" w:rsidP="008B546A">
      <w:pPr>
        <w:pStyle w:val="PolicyAreaHeading"/>
        <w:spacing w:line="276" w:lineRule="auto"/>
        <w:jc w:val="both"/>
        <w:rPr>
          <w:rFonts w:ascii="Times New Roman" w:hAnsi="Times New Roman" w:cs="Times New Roman"/>
        </w:rPr>
      </w:pPr>
    </w:p>
    <w:p w:rsidR="004479DC" w:rsidRPr="001A5D6D" w:rsidRDefault="00D9465F" w:rsidP="008B546A">
      <w:pPr>
        <w:pStyle w:val="PolicyAreaHeading"/>
        <w:spacing w:line="276" w:lineRule="auto"/>
        <w:ind w:left="540" w:hanging="540"/>
        <w:jc w:val="both"/>
        <w:rPr>
          <w:rFonts w:ascii="Times New Roman" w:hAnsi="Times New Roman" w:cs="Times New Roman"/>
        </w:rPr>
      </w:pPr>
      <w:r w:rsidRPr="001A5D6D">
        <w:rPr>
          <w:rFonts w:ascii="Times New Roman" w:hAnsi="Times New Roman" w:cs="Times New Roman"/>
        </w:rPr>
        <w:t>10.0</w:t>
      </w:r>
      <w:r w:rsidRPr="001A5D6D">
        <w:rPr>
          <w:rFonts w:ascii="Times New Roman" w:hAnsi="Times New Roman" w:cs="Times New Roman"/>
        </w:rPr>
        <w:tab/>
      </w:r>
      <w:r w:rsidR="004479DC" w:rsidRPr="001A5D6D">
        <w:rPr>
          <w:rFonts w:ascii="Times New Roman" w:hAnsi="Times New Roman" w:cs="Times New Roman"/>
        </w:rPr>
        <w:t>RELATED INFORMATION</w:t>
      </w:r>
    </w:p>
    <w:p w:rsidR="004479DC" w:rsidRPr="001A5D6D" w:rsidRDefault="004479DC" w:rsidP="008B546A">
      <w:pPr>
        <w:pStyle w:val="PolicyAreaHeading"/>
        <w:spacing w:line="276" w:lineRule="auto"/>
        <w:jc w:val="both"/>
        <w:rPr>
          <w:rFonts w:ascii="Times New Roman" w:hAnsi="Times New Roman" w:cs="Times New Roman"/>
        </w:rPr>
      </w:pPr>
    </w:p>
    <w:p w:rsidR="004479DC" w:rsidRPr="001A5D6D" w:rsidRDefault="004479DC" w:rsidP="008B546A">
      <w:pPr>
        <w:pStyle w:val="PolicyInfoTitle"/>
        <w:spacing w:before="0" w:line="276" w:lineRule="auto"/>
        <w:jc w:val="both"/>
        <w:rPr>
          <w:rFonts w:ascii="Times New Roman" w:hAnsi="Times New Roman"/>
          <w:sz w:val="24"/>
          <w:szCs w:val="24"/>
        </w:rPr>
      </w:pPr>
      <w:r w:rsidRPr="001A5D6D">
        <w:rPr>
          <w:rFonts w:ascii="Times New Roman" w:hAnsi="Times New Roman"/>
          <w:sz w:val="24"/>
          <w:szCs w:val="24"/>
        </w:rPr>
        <w:t>Professional Centre Documents:</w:t>
      </w:r>
    </w:p>
    <w:p w:rsidR="00B011F1" w:rsidRPr="001A5D6D" w:rsidRDefault="00B011F1" w:rsidP="008B546A">
      <w:pPr>
        <w:pStyle w:val="PolicyInfoTitle"/>
        <w:spacing w:before="0" w:line="276" w:lineRule="auto"/>
        <w:jc w:val="both"/>
        <w:rPr>
          <w:rFonts w:ascii="Times New Roman" w:hAnsi="Times New Roman"/>
          <w:b w:val="0"/>
          <w:sz w:val="24"/>
          <w:szCs w:val="24"/>
        </w:rPr>
      </w:pPr>
      <w:r w:rsidRPr="001A5D6D">
        <w:rPr>
          <w:rFonts w:ascii="Times New Roman" w:hAnsi="Times New Roman"/>
          <w:b w:val="0"/>
          <w:sz w:val="24"/>
          <w:szCs w:val="24"/>
        </w:rPr>
        <w:t>Professional Centre Charter</w:t>
      </w:r>
    </w:p>
    <w:p w:rsidR="004479DC" w:rsidRPr="001A5D6D" w:rsidRDefault="009E5C60" w:rsidP="008B546A">
      <w:pPr>
        <w:pStyle w:val="PolicyInfoTitle"/>
        <w:spacing w:before="0" w:line="276" w:lineRule="auto"/>
        <w:jc w:val="both"/>
        <w:rPr>
          <w:rFonts w:ascii="Times New Roman" w:hAnsi="Times New Roman"/>
          <w:b w:val="0"/>
          <w:sz w:val="24"/>
          <w:szCs w:val="24"/>
        </w:rPr>
      </w:pPr>
      <w:r w:rsidRPr="001A5D6D">
        <w:rPr>
          <w:rFonts w:ascii="Times New Roman" w:hAnsi="Times New Roman"/>
          <w:b w:val="0"/>
          <w:sz w:val="24"/>
          <w:szCs w:val="24"/>
        </w:rPr>
        <w:t>Learner</w:t>
      </w:r>
      <w:r w:rsidR="004479DC" w:rsidRPr="001A5D6D">
        <w:rPr>
          <w:rFonts w:ascii="Times New Roman" w:hAnsi="Times New Roman"/>
          <w:b w:val="0"/>
          <w:sz w:val="24"/>
          <w:szCs w:val="24"/>
        </w:rPr>
        <w:t xml:space="preserve"> Code of Conduct</w:t>
      </w:r>
    </w:p>
    <w:p w:rsidR="00D9465F" w:rsidRPr="001A5D6D" w:rsidRDefault="00A50950" w:rsidP="008B546A">
      <w:pPr>
        <w:pStyle w:val="PolicyInfoTitle"/>
        <w:spacing w:before="0" w:line="276" w:lineRule="auto"/>
        <w:jc w:val="both"/>
        <w:rPr>
          <w:rFonts w:ascii="Times New Roman" w:hAnsi="Times New Roman"/>
          <w:b w:val="0"/>
          <w:sz w:val="24"/>
          <w:szCs w:val="24"/>
        </w:rPr>
      </w:pPr>
      <w:r w:rsidRPr="001A5D6D">
        <w:rPr>
          <w:rFonts w:ascii="Times New Roman" w:hAnsi="Times New Roman"/>
          <w:b w:val="0"/>
          <w:sz w:val="24"/>
          <w:szCs w:val="24"/>
        </w:rPr>
        <w:t>All PC Policies</w:t>
      </w:r>
    </w:p>
    <w:p w:rsidR="008316C2" w:rsidRPr="001A5D6D" w:rsidRDefault="008316C2" w:rsidP="008B546A">
      <w:pPr>
        <w:pStyle w:val="PolicyInfoTitle"/>
        <w:spacing w:before="0" w:line="276" w:lineRule="auto"/>
        <w:jc w:val="both"/>
        <w:rPr>
          <w:rFonts w:ascii="Times New Roman" w:hAnsi="Times New Roman"/>
          <w:b w:val="0"/>
          <w:sz w:val="24"/>
          <w:szCs w:val="24"/>
        </w:rPr>
      </w:pPr>
    </w:p>
    <w:p w:rsidR="008316C2" w:rsidRPr="001A5D6D" w:rsidRDefault="008316C2" w:rsidP="008B546A">
      <w:pPr>
        <w:pStyle w:val="PolicyInfoTitle"/>
        <w:spacing w:before="0" w:line="276" w:lineRule="auto"/>
        <w:jc w:val="both"/>
        <w:rPr>
          <w:rFonts w:ascii="Times New Roman" w:hAnsi="Times New Roman"/>
          <w:b w:val="0"/>
          <w:sz w:val="24"/>
          <w:szCs w:val="24"/>
        </w:rPr>
      </w:pPr>
      <w:r w:rsidRPr="001A5D6D">
        <w:rPr>
          <w:rFonts w:ascii="Times New Roman" w:hAnsi="Times New Roman"/>
          <w:b w:val="0"/>
          <w:sz w:val="24"/>
          <w:szCs w:val="24"/>
        </w:rPr>
        <w:t>Other Documents</w:t>
      </w:r>
    </w:p>
    <w:p w:rsidR="008316C2" w:rsidRPr="001A5D6D" w:rsidRDefault="008316C2" w:rsidP="008B546A">
      <w:pPr>
        <w:pStyle w:val="PolicyInfoTitle"/>
        <w:spacing w:before="0" w:line="276" w:lineRule="auto"/>
        <w:jc w:val="both"/>
        <w:rPr>
          <w:rFonts w:ascii="Times New Roman" w:hAnsi="Times New Roman"/>
          <w:b w:val="0"/>
          <w:sz w:val="24"/>
          <w:szCs w:val="24"/>
        </w:rPr>
      </w:pPr>
      <w:r w:rsidRPr="001A5D6D">
        <w:rPr>
          <w:rFonts w:ascii="Times New Roman" w:hAnsi="Times New Roman"/>
          <w:b w:val="0"/>
          <w:sz w:val="24"/>
          <w:szCs w:val="24"/>
        </w:rPr>
        <w:t>Constitution of the Republic of Seychelles</w:t>
      </w:r>
      <w:r w:rsidR="009E5C60" w:rsidRPr="001A5D6D">
        <w:rPr>
          <w:rFonts w:ascii="Times New Roman" w:hAnsi="Times New Roman"/>
          <w:b w:val="0"/>
          <w:sz w:val="24"/>
          <w:szCs w:val="24"/>
        </w:rPr>
        <w:t>, 1995</w:t>
      </w:r>
    </w:p>
    <w:p w:rsidR="008316C2" w:rsidRPr="001A5D6D" w:rsidRDefault="008316C2" w:rsidP="008B546A">
      <w:pPr>
        <w:pStyle w:val="PolicyInfoTitle"/>
        <w:spacing w:before="0" w:line="276" w:lineRule="auto"/>
        <w:jc w:val="both"/>
        <w:rPr>
          <w:rFonts w:ascii="Times New Roman" w:hAnsi="Times New Roman"/>
          <w:b w:val="0"/>
          <w:sz w:val="24"/>
          <w:szCs w:val="24"/>
        </w:rPr>
      </w:pPr>
      <w:r w:rsidRPr="001A5D6D">
        <w:rPr>
          <w:rFonts w:ascii="Times New Roman" w:hAnsi="Times New Roman"/>
          <w:b w:val="0"/>
          <w:sz w:val="24"/>
          <w:szCs w:val="24"/>
        </w:rPr>
        <w:t>Tertiary Education Act 2011</w:t>
      </w:r>
    </w:p>
    <w:p w:rsidR="008316C2" w:rsidRPr="00FC278D" w:rsidRDefault="008316C2" w:rsidP="008B546A">
      <w:pPr>
        <w:pStyle w:val="PolicyInfoTitle"/>
        <w:spacing w:before="0" w:line="276" w:lineRule="auto"/>
        <w:jc w:val="both"/>
        <w:rPr>
          <w:rFonts w:ascii="Times New Roman" w:hAnsi="Times New Roman"/>
          <w:b w:val="0"/>
          <w:sz w:val="24"/>
          <w:szCs w:val="24"/>
        </w:rPr>
      </w:pPr>
    </w:p>
    <w:sectPr w:rsidR="008316C2" w:rsidRPr="00FC278D" w:rsidSect="00C74C59">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80" w:rsidRDefault="00DB3E80" w:rsidP="00C74C59">
      <w:pPr>
        <w:spacing w:after="0" w:line="240" w:lineRule="auto"/>
      </w:pPr>
      <w:r>
        <w:separator/>
      </w:r>
    </w:p>
  </w:endnote>
  <w:endnote w:type="continuationSeparator" w:id="0">
    <w:p w:rsidR="00DB3E80" w:rsidRDefault="00DB3E80" w:rsidP="00C7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60947"/>
      <w:docPartObj>
        <w:docPartGallery w:val="Page Numbers (Bottom of Page)"/>
        <w:docPartUnique/>
      </w:docPartObj>
    </w:sdtPr>
    <w:sdtEndPr/>
    <w:sdtContent>
      <w:p w:rsidR="00471000" w:rsidRDefault="007A777D">
        <w:pPr>
          <w:pStyle w:val="Footer"/>
          <w:jc w:val="right"/>
        </w:pPr>
        <w:r>
          <w:fldChar w:fldCharType="begin"/>
        </w:r>
        <w:r>
          <w:instrText xml:space="preserve"> PAGE   \* MERGEFORMAT </w:instrText>
        </w:r>
        <w:r>
          <w:fldChar w:fldCharType="separate"/>
        </w:r>
        <w:r w:rsidR="00EA114D">
          <w:rPr>
            <w:noProof/>
          </w:rPr>
          <w:t>7</w:t>
        </w:r>
        <w:r>
          <w:rPr>
            <w:noProof/>
          </w:rPr>
          <w:fldChar w:fldCharType="end"/>
        </w:r>
      </w:p>
    </w:sdtContent>
  </w:sdt>
  <w:p w:rsidR="00471000" w:rsidRDefault="00471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80" w:rsidRDefault="00DB3E80" w:rsidP="00C74C59">
      <w:pPr>
        <w:spacing w:after="0" w:line="240" w:lineRule="auto"/>
      </w:pPr>
      <w:r>
        <w:separator/>
      </w:r>
    </w:p>
  </w:footnote>
  <w:footnote w:type="continuationSeparator" w:id="0">
    <w:p w:rsidR="00DB3E80" w:rsidRDefault="00DB3E80" w:rsidP="00C74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244"/>
    <w:multiLevelType w:val="hybridMultilevel"/>
    <w:tmpl w:val="2AD45B98"/>
    <w:lvl w:ilvl="0" w:tplc="AE9400D4">
      <w:start w:val="3"/>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0543"/>
    <w:multiLevelType w:val="multilevel"/>
    <w:tmpl w:val="2C3C6C0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703265"/>
    <w:multiLevelType w:val="multilevel"/>
    <w:tmpl w:val="12AA7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D37E3"/>
    <w:multiLevelType w:val="multilevel"/>
    <w:tmpl w:val="2C3C6C0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2F4926"/>
    <w:multiLevelType w:val="hybridMultilevel"/>
    <w:tmpl w:val="F6F48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040AC"/>
    <w:multiLevelType w:val="hybridMultilevel"/>
    <w:tmpl w:val="9A682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84571"/>
    <w:multiLevelType w:val="hybridMultilevel"/>
    <w:tmpl w:val="654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820E5"/>
    <w:multiLevelType w:val="hybridMultilevel"/>
    <w:tmpl w:val="020A8D60"/>
    <w:lvl w:ilvl="0" w:tplc="19680D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34FCD"/>
    <w:multiLevelType w:val="hybridMultilevel"/>
    <w:tmpl w:val="DD0CC3AC"/>
    <w:lvl w:ilvl="0" w:tplc="F462DE18">
      <w:start w:val="40"/>
      <w:numFmt w:val="decimal"/>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DD686E"/>
    <w:multiLevelType w:val="hybridMultilevel"/>
    <w:tmpl w:val="1DD8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07952"/>
    <w:multiLevelType w:val="hybridMultilevel"/>
    <w:tmpl w:val="2F12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E7336"/>
    <w:multiLevelType w:val="hybridMultilevel"/>
    <w:tmpl w:val="395602B0"/>
    <w:lvl w:ilvl="0" w:tplc="5E28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F79FA"/>
    <w:multiLevelType w:val="hybridMultilevel"/>
    <w:tmpl w:val="61C4F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04BFA"/>
    <w:multiLevelType w:val="hybridMultilevel"/>
    <w:tmpl w:val="137E4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072F5"/>
    <w:multiLevelType w:val="multilevel"/>
    <w:tmpl w:val="0858567C"/>
    <w:lvl w:ilvl="0">
      <w:start w:val="6"/>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7"/>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56918FD"/>
    <w:multiLevelType w:val="hybridMultilevel"/>
    <w:tmpl w:val="24706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C5A34"/>
    <w:multiLevelType w:val="hybridMultilevel"/>
    <w:tmpl w:val="A5ECC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24095"/>
    <w:multiLevelType w:val="multilevel"/>
    <w:tmpl w:val="32EE32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6F37FB"/>
    <w:multiLevelType w:val="hybridMultilevel"/>
    <w:tmpl w:val="C5D61C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84330"/>
    <w:multiLevelType w:val="hybridMultilevel"/>
    <w:tmpl w:val="B8E81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50F4A"/>
    <w:multiLevelType w:val="hybridMultilevel"/>
    <w:tmpl w:val="8F5E9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73023"/>
    <w:multiLevelType w:val="hybridMultilevel"/>
    <w:tmpl w:val="0CB60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76D26"/>
    <w:multiLevelType w:val="hybridMultilevel"/>
    <w:tmpl w:val="91362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C6CD0"/>
    <w:multiLevelType w:val="hybridMultilevel"/>
    <w:tmpl w:val="8F5E9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B5B91"/>
    <w:multiLevelType w:val="multilevel"/>
    <w:tmpl w:val="3C62CBC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290219"/>
    <w:multiLevelType w:val="multilevel"/>
    <w:tmpl w:val="530A3C02"/>
    <w:lvl w:ilvl="0">
      <w:start w:val="6"/>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4EA2359"/>
    <w:multiLevelType w:val="hybridMultilevel"/>
    <w:tmpl w:val="80E2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F607D3"/>
    <w:multiLevelType w:val="hybridMultilevel"/>
    <w:tmpl w:val="D4A8AB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20A16"/>
    <w:multiLevelType w:val="multilevel"/>
    <w:tmpl w:val="6028347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DA76EBB"/>
    <w:multiLevelType w:val="hybridMultilevel"/>
    <w:tmpl w:val="AF4A49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915324"/>
    <w:multiLevelType w:val="hybridMultilevel"/>
    <w:tmpl w:val="AADC36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F5BD1"/>
    <w:multiLevelType w:val="multilevel"/>
    <w:tmpl w:val="6FA6AACE"/>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2">
    <w:nsid w:val="7C8C4C45"/>
    <w:multiLevelType w:val="hybridMultilevel"/>
    <w:tmpl w:val="728AA2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
    <w:lvlOverride w:ilvl="0">
      <w:lvl w:ilvl="0">
        <w:numFmt w:val="decimal"/>
        <w:lvlText w:val=""/>
        <w:lvlJc w:val="left"/>
      </w:lvl>
    </w:lvlOverride>
    <w:lvlOverride w:ilvl="1">
      <w:lvl w:ilvl="1">
        <w:numFmt w:val="upperLetter"/>
        <w:lvlText w:val="%2."/>
        <w:lvlJc w:val="left"/>
      </w:lvl>
    </w:lvlOverride>
  </w:num>
  <w:num w:numId="4">
    <w:abstractNumId w:val="2"/>
    <w:lvlOverride w:ilvl="0">
      <w:lvl w:ilvl="0">
        <w:numFmt w:val="decimal"/>
        <w:lvlText w:val=""/>
        <w:lvlJc w:val="left"/>
      </w:lvl>
    </w:lvlOverride>
    <w:lvlOverride w:ilvl="1">
      <w:lvl w:ilvl="1">
        <w:numFmt w:val="upperLetter"/>
        <w:lvlText w:val="%2."/>
        <w:lvlJc w:val="left"/>
      </w:lvl>
    </w:lvlOverride>
    <w:lvlOverride w:ilvl="2">
      <w:lvl w:ilvl="2">
        <w:numFmt w:val="decimal"/>
        <w:lvlText w:val="%3."/>
        <w:lvlJc w:val="left"/>
      </w:lvl>
    </w:lvlOverride>
  </w:num>
  <w:num w:numId="5">
    <w:abstractNumId w:val="2"/>
    <w:lvlOverride w:ilvl="0">
      <w:lvl w:ilvl="0">
        <w:numFmt w:val="decimal"/>
        <w:lvlText w:val=""/>
        <w:lvlJc w:val="left"/>
      </w:lvl>
    </w:lvlOverride>
    <w:lvlOverride w:ilvl="1">
      <w:lvl w:ilvl="1">
        <w:numFmt w:val="upperLetter"/>
        <w:lvlText w:val="%2."/>
        <w:lvlJc w:val="left"/>
      </w:lvl>
    </w:lvlOverride>
    <w:lvlOverride w:ilvl="2">
      <w:lvl w:ilvl="2">
        <w:numFmt w:val="decimal"/>
        <w:lvlText w:val="%3."/>
        <w:lvlJc w:val="left"/>
      </w:lvl>
    </w:lvlOverride>
    <w:lvlOverride w:ilvl="3">
      <w:lvl w:ilvl="3">
        <w:numFmt w:val="lowerLetter"/>
        <w:lvlText w:val="%4."/>
        <w:lvlJc w:val="left"/>
      </w:lvl>
    </w:lvlOverride>
  </w:num>
  <w:num w:numId="6">
    <w:abstractNumId w:val="2"/>
    <w:lvlOverride w:ilvl="0">
      <w:lvl w:ilvl="0">
        <w:numFmt w:val="decimal"/>
        <w:lvlText w:val=""/>
        <w:lvlJc w:val="left"/>
      </w:lvl>
    </w:lvlOverride>
    <w:lvlOverride w:ilvl="1">
      <w:lvl w:ilvl="1">
        <w:numFmt w:val="upperLetter"/>
        <w:lvlText w:val="%2."/>
        <w:lvlJc w:val="left"/>
      </w:lvl>
    </w:lvlOverride>
    <w:lvlOverride w:ilvl="2">
      <w:lvl w:ilvl="2">
        <w:numFmt w:val="decimal"/>
        <w:lvlText w:val="%3."/>
        <w:lvlJc w:val="left"/>
      </w:lvl>
    </w:lvlOverride>
    <w:lvlOverride w:ilvl="3">
      <w:lvl w:ilvl="3">
        <w:numFmt w:val="lowerLetter"/>
        <w:lvlText w:val="%4."/>
        <w:lvlJc w:val="left"/>
      </w:lvl>
    </w:lvlOverride>
    <w:lvlOverride w:ilvl="4">
      <w:lvl w:ilvl="4">
        <w:numFmt w:val="decimal"/>
        <w:lvlText w:val="%5."/>
        <w:lvlJc w:val="left"/>
      </w:lvl>
    </w:lvlOverride>
  </w:num>
  <w:num w:numId="7">
    <w:abstractNumId w:val="0"/>
  </w:num>
  <w:num w:numId="8">
    <w:abstractNumId w:val="9"/>
  </w:num>
  <w:num w:numId="9">
    <w:abstractNumId w:val="6"/>
  </w:num>
  <w:num w:numId="10">
    <w:abstractNumId w:val="31"/>
  </w:num>
  <w:num w:numId="11">
    <w:abstractNumId w:val="8"/>
  </w:num>
  <w:num w:numId="12">
    <w:abstractNumId w:val="26"/>
  </w:num>
  <w:num w:numId="13">
    <w:abstractNumId w:val="19"/>
  </w:num>
  <w:num w:numId="14">
    <w:abstractNumId w:val="28"/>
  </w:num>
  <w:num w:numId="15">
    <w:abstractNumId w:val="10"/>
  </w:num>
  <w:num w:numId="16">
    <w:abstractNumId w:val="7"/>
  </w:num>
  <w:num w:numId="17">
    <w:abstractNumId w:val="21"/>
  </w:num>
  <w:num w:numId="18">
    <w:abstractNumId w:val="20"/>
  </w:num>
  <w:num w:numId="19">
    <w:abstractNumId w:val="13"/>
  </w:num>
  <w:num w:numId="20">
    <w:abstractNumId w:val="11"/>
  </w:num>
  <w:num w:numId="21">
    <w:abstractNumId w:val="27"/>
  </w:num>
  <w:num w:numId="22">
    <w:abstractNumId w:val="16"/>
  </w:num>
  <w:num w:numId="23">
    <w:abstractNumId w:val="15"/>
  </w:num>
  <w:num w:numId="24">
    <w:abstractNumId w:val="23"/>
  </w:num>
  <w:num w:numId="25">
    <w:abstractNumId w:val="30"/>
  </w:num>
  <w:num w:numId="26">
    <w:abstractNumId w:val="32"/>
  </w:num>
  <w:num w:numId="27">
    <w:abstractNumId w:val="18"/>
  </w:num>
  <w:num w:numId="28">
    <w:abstractNumId w:val="24"/>
  </w:num>
  <w:num w:numId="29">
    <w:abstractNumId w:val="25"/>
  </w:num>
  <w:num w:numId="30">
    <w:abstractNumId w:val="14"/>
  </w:num>
  <w:num w:numId="31">
    <w:abstractNumId w:val="1"/>
  </w:num>
  <w:num w:numId="32">
    <w:abstractNumId w:val="3"/>
  </w:num>
  <w:num w:numId="33">
    <w:abstractNumId w:val="4"/>
  </w:num>
  <w:num w:numId="34">
    <w:abstractNumId w:val="5"/>
  </w:num>
  <w:num w:numId="35">
    <w:abstractNumId w:val="12"/>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5C"/>
    <w:rsid w:val="00000325"/>
    <w:rsid w:val="000203C1"/>
    <w:rsid w:val="00037A43"/>
    <w:rsid w:val="00044258"/>
    <w:rsid w:val="0004493E"/>
    <w:rsid w:val="00044B65"/>
    <w:rsid w:val="00053318"/>
    <w:rsid w:val="0008376F"/>
    <w:rsid w:val="000A1A76"/>
    <w:rsid w:val="000B1821"/>
    <w:rsid w:val="000C51F8"/>
    <w:rsid w:val="000D0819"/>
    <w:rsid w:val="000F344E"/>
    <w:rsid w:val="000F60E6"/>
    <w:rsid w:val="0010689D"/>
    <w:rsid w:val="0013325D"/>
    <w:rsid w:val="00157317"/>
    <w:rsid w:val="00177ACC"/>
    <w:rsid w:val="00193321"/>
    <w:rsid w:val="00193818"/>
    <w:rsid w:val="001A5D6D"/>
    <w:rsid w:val="001B3D90"/>
    <w:rsid w:val="001B6AB7"/>
    <w:rsid w:val="001B70A3"/>
    <w:rsid w:val="001B76F3"/>
    <w:rsid w:val="001C45FB"/>
    <w:rsid w:val="001D24B1"/>
    <w:rsid w:val="001E19F3"/>
    <w:rsid w:val="00203659"/>
    <w:rsid w:val="00213069"/>
    <w:rsid w:val="00214906"/>
    <w:rsid w:val="002159E6"/>
    <w:rsid w:val="002324D5"/>
    <w:rsid w:val="00254F20"/>
    <w:rsid w:val="00262BFB"/>
    <w:rsid w:val="0026308D"/>
    <w:rsid w:val="00270E29"/>
    <w:rsid w:val="0028417D"/>
    <w:rsid w:val="002B50E9"/>
    <w:rsid w:val="002C50D8"/>
    <w:rsid w:val="002C66F1"/>
    <w:rsid w:val="002E1CC2"/>
    <w:rsid w:val="002E57F6"/>
    <w:rsid w:val="003334AA"/>
    <w:rsid w:val="00336CB5"/>
    <w:rsid w:val="003436CB"/>
    <w:rsid w:val="003564BF"/>
    <w:rsid w:val="00381778"/>
    <w:rsid w:val="00382781"/>
    <w:rsid w:val="003A276B"/>
    <w:rsid w:val="003A5CFC"/>
    <w:rsid w:val="003B5DBF"/>
    <w:rsid w:val="003B6644"/>
    <w:rsid w:val="003C5DF9"/>
    <w:rsid w:val="00405DB4"/>
    <w:rsid w:val="004336A4"/>
    <w:rsid w:val="00435499"/>
    <w:rsid w:val="00437D49"/>
    <w:rsid w:val="00440406"/>
    <w:rsid w:val="004479DC"/>
    <w:rsid w:val="00471000"/>
    <w:rsid w:val="004A34E8"/>
    <w:rsid w:val="004B086D"/>
    <w:rsid w:val="004C487A"/>
    <w:rsid w:val="004D56AF"/>
    <w:rsid w:val="004F01AC"/>
    <w:rsid w:val="004F0A76"/>
    <w:rsid w:val="004F6785"/>
    <w:rsid w:val="005140A8"/>
    <w:rsid w:val="00531F1F"/>
    <w:rsid w:val="00534AF6"/>
    <w:rsid w:val="00536EA7"/>
    <w:rsid w:val="00561BB8"/>
    <w:rsid w:val="0056235B"/>
    <w:rsid w:val="00577E92"/>
    <w:rsid w:val="005844A2"/>
    <w:rsid w:val="005C4527"/>
    <w:rsid w:val="005E0EB0"/>
    <w:rsid w:val="00644DEF"/>
    <w:rsid w:val="0066473F"/>
    <w:rsid w:val="00672C8B"/>
    <w:rsid w:val="00686624"/>
    <w:rsid w:val="006A419D"/>
    <w:rsid w:val="006D7E83"/>
    <w:rsid w:val="006E0DB2"/>
    <w:rsid w:val="006E3159"/>
    <w:rsid w:val="006E5306"/>
    <w:rsid w:val="006E77D6"/>
    <w:rsid w:val="006F087E"/>
    <w:rsid w:val="0070375C"/>
    <w:rsid w:val="00710E49"/>
    <w:rsid w:val="00716C53"/>
    <w:rsid w:val="00727B1A"/>
    <w:rsid w:val="00761492"/>
    <w:rsid w:val="00776A7F"/>
    <w:rsid w:val="00790E8B"/>
    <w:rsid w:val="007A777D"/>
    <w:rsid w:val="007B11F3"/>
    <w:rsid w:val="007C5281"/>
    <w:rsid w:val="007D41D8"/>
    <w:rsid w:val="007F44FF"/>
    <w:rsid w:val="007F5D46"/>
    <w:rsid w:val="007F7689"/>
    <w:rsid w:val="00802962"/>
    <w:rsid w:val="00830A41"/>
    <w:rsid w:val="008316C2"/>
    <w:rsid w:val="008B546A"/>
    <w:rsid w:val="008B653E"/>
    <w:rsid w:val="009B2F93"/>
    <w:rsid w:val="009C7656"/>
    <w:rsid w:val="009E59F1"/>
    <w:rsid w:val="009E5C60"/>
    <w:rsid w:val="00A04F9F"/>
    <w:rsid w:val="00A20ED7"/>
    <w:rsid w:val="00A229CC"/>
    <w:rsid w:val="00A23E09"/>
    <w:rsid w:val="00A2672A"/>
    <w:rsid w:val="00A5048C"/>
    <w:rsid w:val="00A50950"/>
    <w:rsid w:val="00A604A9"/>
    <w:rsid w:val="00A9770B"/>
    <w:rsid w:val="00AA18F2"/>
    <w:rsid w:val="00AA1E6C"/>
    <w:rsid w:val="00AB5218"/>
    <w:rsid w:val="00AD021A"/>
    <w:rsid w:val="00AD2D64"/>
    <w:rsid w:val="00AE794D"/>
    <w:rsid w:val="00B011F1"/>
    <w:rsid w:val="00B0348C"/>
    <w:rsid w:val="00B176E9"/>
    <w:rsid w:val="00B21BE1"/>
    <w:rsid w:val="00B23234"/>
    <w:rsid w:val="00B2365D"/>
    <w:rsid w:val="00B245AB"/>
    <w:rsid w:val="00B564E2"/>
    <w:rsid w:val="00B6505E"/>
    <w:rsid w:val="00B8083A"/>
    <w:rsid w:val="00B9060A"/>
    <w:rsid w:val="00BB1CE5"/>
    <w:rsid w:val="00BC53A3"/>
    <w:rsid w:val="00C11399"/>
    <w:rsid w:val="00C15C7C"/>
    <w:rsid w:val="00C21949"/>
    <w:rsid w:val="00C446B0"/>
    <w:rsid w:val="00C44928"/>
    <w:rsid w:val="00C61B05"/>
    <w:rsid w:val="00C74C59"/>
    <w:rsid w:val="00C8098F"/>
    <w:rsid w:val="00C809B5"/>
    <w:rsid w:val="00CA25D1"/>
    <w:rsid w:val="00CE1DC4"/>
    <w:rsid w:val="00CF5335"/>
    <w:rsid w:val="00D23367"/>
    <w:rsid w:val="00D26F73"/>
    <w:rsid w:val="00D32472"/>
    <w:rsid w:val="00D37688"/>
    <w:rsid w:val="00D463CC"/>
    <w:rsid w:val="00D62291"/>
    <w:rsid w:val="00D63897"/>
    <w:rsid w:val="00D71876"/>
    <w:rsid w:val="00D80356"/>
    <w:rsid w:val="00D9465F"/>
    <w:rsid w:val="00DA18CD"/>
    <w:rsid w:val="00DA3BF9"/>
    <w:rsid w:val="00DB3E80"/>
    <w:rsid w:val="00DC4569"/>
    <w:rsid w:val="00DD3334"/>
    <w:rsid w:val="00E00A52"/>
    <w:rsid w:val="00E25C50"/>
    <w:rsid w:val="00E261E3"/>
    <w:rsid w:val="00E33EB6"/>
    <w:rsid w:val="00E42B94"/>
    <w:rsid w:val="00E940F9"/>
    <w:rsid w:val="00E97C2C"/>
    <w:rsid w:val="00EA114D"/>
    <w:rsid w:val="00EA3027"/>
    <w:rsid w:val="00EB2EBA"/>
    <w:rsid w:val="00F00BC4"/>
    <w:rsid w:val="00F249E2"/>
    <w:rsid w:val="00F3673D"/>
    <w:rsid w:val="00F578B4"/>
    <w:rsid w:val="00F90A9D"/>
    <w:rsid w:val="00F919A6"/>
    <w:rsid w:val="00F97EEF"/>
    <w:rsid w:val="00FA0B9F"/>
    <w:rsid w:val="00FA2FA3"/>
    <w:rsid w:val="00FA6F64"/>
    <w:rsid w:val="00FC278D"/>
    <w:rsid w:val="00FD2225"/>
    <w:rsid w:val="00FD26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C06BA-DC47-404C-9CE6-9E46062B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69"/>
    <w:rPr>
      <w:lang w:val="en-GB"/>
    </w:rPr>
  </w:style>
  <w:style w:type="paragraph" w:styleId="Heading1">
    <w:name w:val="heading 1"/>
    <w:basedOn w:val="Normal"/>
    <w:next w:val="Normal"/>
    <w:link w:val="Heading1Char"/>
    <w:uiPriority w:val="9"/>
    <w:qFormat/>
    <w:rsid w:val="00E97C2C"/>
    <w:pPr>
      <w:keepNext/>
      <w:keepLines/>
      <w:spacing w:before="480" w:after="0"/>
      <w:outlineLvl w:val="0"/>
    </w:pPr>
    <w:rPr>
      <w:rFonts w:ascii="Arial" w:eastAsiaTheme="majorEastAsia" w:hAnsi="Arial"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F20"/>
    <w:rPr>
      <w:strike w:val="0"/>
      <w:dstrike w:val="0"/>
      <w:color w:val="CC0000"/>
      <w:u w:val="single"/>
      <w:effect w:val="none"/>
    </w:rPr>
  </w:style>
  <w:style w:type="paragraph" w:styleId="ListParagraph">
    <w:name w:val="List Paragraph"/>
    <w:basedOn w:val="Normal"/>
    <w:link w:val="ListParagraphChar"/>
    <w:uiPriority w:val="34"/>
    <w:qFormat/>
    <w:rsid w:val="00536EA7"/>
    <w:pPr>
      <w:ind w:left="720"/>
      <w:contextualSpacing/>
    </w:pPr>
  </w:style>
  <w:style w:type="paragraph" w:customStyle="1" w:styleId="Default">
    <w:name w:val="Default"/>
    <w:rsid w:val="00DD3334"/>
    <w:pPr>
      <w:autoSpaceDE w:val="0"/>
      <w:autoSpaceDN w:val="0"/>
      <w:adjustRightInd w:val="0"/>
      <w:spacing w:after="0" w:line="240" w:lineRule="auto"/>
    </w:pPr>
    <w:rPr>
      <w:rFonts w:ascii="Arial" w:eastAsia="Calibri" w:hAnsi="Arial" w:cs="Arial"/>
      <w:color w:val="000000"/>
      <w:sz w:val="24"/>
      <w:szCs w:val="24"/>
    </w:rPr>
  </w:style>
  <w:style w:type="character" w:customStyle="1" w:styleId="hvr">
    <w:name w:val="hvr"/>
    <w:basedOn w:val="DefaultParagraphFont"/>
    <w:rsid w:val="007B11F3"/>
  </w:style>
  <w:style w:type="character" w:customStyle="1" w:styleId="apple-converted-space">
    <w:name w:val="apple-converted-space"/>
    <w:basedOn w:val="DefaultParagraphFont"/>
    <w:rsid w:val="007B11F3"/>
  </w:style>
  <w:style w:type="character" w:customStyle="1" w:styleId="oneclick-link">
    <w:name w:val="oneclick-link"/>
    <w:basedOn w:val="DefaultParagraphFont"/>
    <w:rsid w:val="00776A7F"/>
  </w:style>
  <w:style w:type="character" w:customStyle="1" w:styleId="yellowfade">
    <w:name w:val="yellowfade"/>
    <w:basedOn w:val="DefaultParagraphFont"/>
    <w:rsid w:val="00B0348C"/>
  </w:style>
  <w:style w:type="character" w:customStyle="1" w:styleId="Heading1Char">
    <w:name w:val="Heading 1 Char"/>
    <w:basedOn w:val="DefaultParagraphFont"/>
    <w:link w:val="Heading1"/>
    <w:uiPriority w:val="9"/>
    <w:rsid w:val="00E97C2C"/>
    <w:rPr>
      <w:rFonts w:ascii="Arial" w:eastAsiaTheme="majorEastAsia" w:hAnsi="Arial" w:cstheme="majorBidi"/>
      <w:b/>
      <w:bCs/>
      <w:color w:val="000000" w:themeColor="text1"/>
      <w:szCs w:val="28"/>
      <w:lang w:val="en-GB"/>
    </w:rPr>
  </w:style>
  <w:style w:type="character" w:customStyle="1" w:styleId="ListParagraphChar">
    <w:name w:val="List Paragraph Char"/>
    <w:basedOn w:val="DefaultParagraphFont"/>
    <w:link w:val="ListParagraph"/>
    <w:uiPriority w:val="34"/>
    <w:rsid w:val="00E97C2C"/>
  </w:style>
  <w:style w:type="paragraph" w:customStyle="1" w:styleId="PolicyInfoTitle">
    <w:name w:val="Policy Info Title"/>
    <w:basedOn w:val="Normal"/>
    <w:link w:val="PolicyInfoTitleChar"/>
    <w:rsid w:val="004479DC"/>
    <w:pPr>
      <w:tabs>
        <w:tab w:val="right" w:pos="9270"/>
      </w:tabs>
      <w:spacing w:before="80" w:after="0" w:line="240" w:lineRule="auto"/>
    </w:pPr>
    <w:rPr>
      <w:rFonts w:ascii="Arial" w:eastAsia="Times New Roman" w:hAnsi="Arial" w:cs="Times New Roman"/>
      <w:b/>
      <w:bCs/>
      <w:sz w:val="18"/>
      <w:szCs w:val="18"/>
    </w:rPr>
  </w:style>
  <w:style w:type="character" w:customStyle="1" w:styleId="PolicyInfoTitleChar">
    <w:name w:val="Policy Info Title Char"/>
    <w:link w:val="PolicyInfoTitle"/>
    <w:rsid w:val="004479DC"/>
    <w:rPr>
      <w:rFonts w:ascii="Arial" w:eastAsia="Times New Roman" w:hAnsi="Arial" w:cs="Times New Roman"/>
      <w:b/>
      <w:bCs/>
      <w:sz w:val="18"/>
      <w:szCs w:val="18"/>
    </w:rPr>
  </w:style>
  <w:style w:type="paragraph" w:customStyle="1" w:styleId="PolicyAreaHeading">
    <w:name w:val="Policy Area Heading"/>
    <w:basedOn w:val="Normal"/>
    <w:rsid w:val="004479DC"/>
    <w:pPr>
      <w:spacing w:after="0" w:line="240" w:lineRule="auto"/>
    </w:pPr>
    <w:rPr>
      <w:rFonts w:ascii="Arial" w:eastAsia="Times New Roman" w:hAnsi="Arial" w:cs="Arial"/>
      <w:b/>
      <w:bCs/>
      <w:sz w:val="24"/>
      <w:szCs w:val="24"/>
    </w:rPr>
  </w:style>
  <w:style w:type="paragraph" w:styleId="Header">
    <w:name w:val="header"/>
    <w:basedOn w:val="Normal"/>
    <w:link w:val="HeaderChar"/>
    <w:uiPriority w:val="99"/>
    <w:semiHidden/>
    <w:unhideWhenUsed/>
    <w:rsid w:val="00C74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C59"/>
  </w:style>
  <w:style w:type="paragraph" w:styleId="Footer">
    <w:name w:val="footer"/>
    <w:basedOn w:val="Normal"/>
    <w:link w:val="FooterChar"/>
    <w:uiPriority w:val="99"/>
    <w:unhideWhenUsed/>
    <w:rsid w:val="00C7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59"/>
  </w:style>
  <w:style w:type="character" w:styleId="Strong">
    <w:name w:val="Strong"/>
    <w:basedOn w:val="DefaultParagraphFont"/>
    <w:uiPriority w:val="22"/>
    <w:qFormat/>
    <w:rsid w:val="00FA0B9F"/>
    <w:rPr>
      <w:b/>
      <w:bCs/>
    </w:rPr>
  </w:style>
  <w:style w:type="paragraph" w:styleId="BalloonText">
    <w:name w:val="Balloon Text"/>
    <w:basedOn w:val="Normal"/>
    <w:link w:val="BalloonTextChar"/>
    <w:uiPriority w:val="99"/>
    <w:semiHidden/>
    <w:unhideWhenUsed/>
    <w:rsid w:val="0021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9E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61803">
      <w:bodyDiv w:val="1"/>
      <w:marLeft w:val="0"/>
      <w:marRight w:val="0"/>
      <w:marTop w:val="0"/>
      <w:marBottom w:val="0"/>
      <w:divBdr>
        <w:top w:val="none" w:sz="0" w:space="0" w:color="auto"/>
        <w:left w:val="none" w:sz="0" w:space="0" w:color="auto"/>
        <w:bottom w:val="none" w:sz="0" w:space="0" w:color="auto"/>
        <w:right w:val="none" w:sz="0" w:space="0" w:color="auto"/>
      </w:divBdr>
      <w:divsChild>
        <w:div w:id="1842230852">
          <w:marLeft w:val="0"/>
          <w:marRight w:val="0"/>
          <w:marTop w:val="0"/>
          <w:marBottom w:val="0"/>
          <w:divBdr>
            <w:top w:val="none" w:sz="0" w:space="0" w:color="auto"/>
            <w:left w:val="none" w:sz="0" w:space="0" w:color="auto"/>
            <w:bottom w:val="none" w:sz="0" w:space="0" w:color="auto"/>
            <w:right w:val="none" w:sz="0" w:space="0" w:color="auto"/>
          </w:divBdr>
          <w:divsChild>
            <w:div w:id="389573956">
              <w:marLeft w:val="0"/>
              <w:marRight w:val="0"/>
              <w:marTop w:val="0"/>
              <w:marBottom w:val="0"/>
              <w:divBdr>
                <w:top w:val="none" w:sz="0" w:space="0" w:color="auto"/>
                <w:left w:val="none" w:sz="0" w:space="0" w:color="auto"/>
                <w:bottom w:val="none" w:sz="0" w:space="0" w:color="auto"/>
                <w:right w:val="none" w:sz="0" w:space="0" w:color="auto"/>
              </w:divBdr>
              <w:divsChild>
                <w:div w:id="369651500">
                  <w:marLeft w:val="0"/>
                  <w:marRight w:val="0"/>
                  <w:marTop w:val="0"/>
                  <w:marBottom w:val="0"/>
                  <w:divBdr>
                    <w:top w:val="none" w:sz="0" w:space="0" w:color="auto"/>
                    <w:left w:val="none" w:sz="0" w:space="0" w:color="auto"/>
                    <w:bottom w:val="none" w:sz="0" w:space="0" w:color="auto"/>
                    <w:right w:val="none" w:sz="0" w:space="0" w:color="auto"/>
                  </w:divBdr>
                  <w:divsChild>
                    <w:div w:id="779840280">
                      <w:marLeft w:val="0"/>
                      <w:marRight w:val="0"/>
                      <w:marTop w:val="0"/>
                      <w:marBottom w:val="0"/>
                      <w:divBdr>
                        <w:top w:val="none" w:sz="0" w:space="0" w:color="auto"/>
                        <w:left w:val="none" w:sz="0" w:space="0" w:color="auto"/>
                        <w:bottom w:val="none" w:sz="0" w:space="0" w:color="auto"/>
                        <w:right w:val="none" w:sz="0" w:space="0" w:color="auto"/>
                      </w:divBdr>
                      <w:divsChild>
                        <w:div w:id="3072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80671">
      <w:bodyDiv w:val="1"/>
      <w:marLeft w:val="0"/>
      <w:marRight w:val="0"/>
      <w:marTop w:val="0"/>
      <w:marBottom w:val="0"/>
      <w:divBdr>
        <w:top w:val="none" w:sz="0" w:space="0" w:color="auto"/>
        <w:left w:val="none" w:sz="0" w:space="0" w:color="auto"/>
        <w:bottom w:val="none" w:sz="0" w:space="0" w:color="auto"/>
        <w:right w:val="none" w:sz="0" w:space="0" w:color="auto"/>
      </w:divBdr>
      <w:divsChild>
        <w:div w:id="865800689">
          <w:marLeft w:val="0"/>
          <w:marRight w:val="0"/>
          <w:marTop w:val="0"/>
          <w:marBottom w:val="0"/>
          <w:divBdr>
            <w:top w:val="none" w:sz="0" w:space="0" w:color="auto"/>
            <w:left w:val="none" w:sz="0" w:space="0" w:color="auto"/>
            <w:bottom w:val="none" w:sz="0" w:space="0" w:color="auto"/>
            <w:right w:val="none" w:sz="0" w:space="0" w:color="auto"/>
          </w:divBdr>
          <w:divsChild>
            <w:div w:id="220556730">
              <w:marLeft w:val="0"/>
              <w:marRight w:val="0"/>
              <w:marTop w:val="0"/>
              <w:marBottom w:val="0"/>
              <w:divBdr>
                <w:top w:val="none" w:sz="0" w:space="0" w:color="auto"/>
                <w:left w:val="none" w:sz="0" w:space="0" w:color="auto"/>
                <w:bottom w:val="none" w:sz="0" w:space="0" w:color="auto"/>
                <w:right w:val="none" w:sz="0" w:space="0" w:color="auto"/>
              </w:divBdr>
              <w:divsChild>
                <w:div w:id="75976470">
                  <w:marLeft w:val="0"/>
                  <w:marRight w:val="0"/>
                  <w:marTop w:val="0"/>
                  <w:marBottom w:val="0"/>
                  <w:divBdr>
                    <w:top w:val="none" w:sz="0" w:space="0" w:color="auto"/>
                    <w:left w:val="none" w:sz="0" w:space="0" w:color="auto"/>
                    <w:bottom w:val="none" w:sz="0" w:space="0" w:color="auto"/>
                    <w:right w:val="none" w:sz="0" w:space="0" w:color="auto"/>
                  </w:divBdr>
                  <w:divsChild>
                    <w:div w:id="1092623152">
                      <w:marLeft w:val="0"/>
                      <w:marRight w:val="0"/>
                      <w:marTop w:val="0"/>
                      <w:marBottom w:val="0"/>
                      <w:divBdr>
                        <w:top w:val="none" w:sz="0" w:space="0" w:color="auto"/>
                        <w:left w:val="none" w:sz="0" w:space="0" w:color="auto"/>
                        <w:bottom w:val="none" w:sz="0" w:space="0" w:color="auto"/>
                        <w:right w:val="none" w:sz="0" w:space="0" w:color="auto"/>
                      </w:divBdr>
                      <w:divsChild>
                        <w:div w:id="1727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resolve" TargetMode="External"/><Relationship Id="rId3" Type="http://schemas.openxmlformats.org/officeDocument/2006/relationships/settings" Target="settings.xml"/><Relationship Id="rId7" Type="http://schemas.openxmlformats.org/officeDocument/2006/relationships/hyperlink" Target="http://dictionary.reference.com/browse/regu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TFE</dc:creator>
  <cp:lastModifiedBy>SIT3</cp:lastModifiedBy>
  <cp:revision>6</cp:revision>
  <cp:lastPrinted>2017-08-07T11:31:00Z</cp:lastPrinted>
  <dcterms:created xsi:type="dcterms:W3CDTF">2017-05-18T10:30:00Z</dcterms:created>
  <dcterms:modified xsi:type="dcterms:W3CDTF">2017-08-07T11:32:00Z</dcterms:modified>
</cp:coreProperties>
</file>